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采购标的对应的中小企业划分标准所属行业：</w:t>
      </w:r>
      <w:r>
        <w:rPr>
          <w:rFonts w:hint="eastAsia" w:ascii="宋体" w:hAnsi="宋体" w:cs="宋体"/>
          <w:kern w:val="0"/>
          <w:sz w:val="21"/>
          <w:szCs w:val="21"/>
        </w:rPr>
        <w:t>工业。</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中小企业划型标准：</w:t>
      </w:r>
      <w:r>
        <w:rPr>
          <w:rFonts w:hint="eastAsia" w:ascii="宋体" w:hAnsi="宋体" w:cs="宋体"/>
          <w:kern w:val="0"/>
          <w:sz w:val="21"/>
          <w:szCs w:val="21"/>
        </w:rPr>
        <w:t>从业人员</w:t>
      </w:r>
      <w:r>
        <w:rPr>
          <w:rFonts w:hint="eastAsia" w:ascii="宋体" w:hAnsi="宋体"/>
          <w:kern w:val="0"/>
          <w:sz w:val="21"/>
          <w:szCs w:val="21"/>
        </w:rPr>
        <w:t>1000</w:t>
      </w:r>
      <w:r>
        <w:rPr>
          <w:rFonts w:hint="eastAsia" w:ascii="宋体" w:hAnsi="宋体" w:cs="宋体"/>
          <w:kern w:val="0"/>
          <w:sz w:val="21"/>
          <w:szCs w:val="21"/>
        </w:rPr>
        <w:t>人以下或营业收入</w:t>
      </w:r>
      <w:r>
        <w:rPr>
          <w:rFonts w:hint="eastAsia" w:ascii="宋体" w:hAnsi="宋体"/>
          <w:kern w:val="0"/>
          <w:sz w:val="21"/>
          <w:szCs w:val="21"/>
        </w:rPr>
        <w:t>40000</w:t>
      </w:r>
      <w:r>
        <w:rPr>
          <w:rFonts w:hint="eastAsia" w:ascii="宋体" w:hAnsi="宋体" w:cs="宋体"/>
          <w:kern w:val="0"/>
          <w:sz w:val="21"/>
          <w:szCs w:val="21"/>
        </w:rPr>
        <w:t>万元以下的为中小微型企业。其中，从业人员</w:t>
      </w:r>
      <w:r>
        <w:rPr>
          <w:rFonts w:hint="eastAsia" w:ascii="宋体" w:hAnsi="宋体"/>
          <w:kern w:val="0"/>
          <w:sz w:val="21"/>
          <w:szCs w:val="21"/>
        </w:rPr>
        <w:t>300</w:t>
      </w:r>
      <w:r>
        <w:rPr>
          <w:rFonts w:hint="eastAsia" w:ascii="宋体" w:hAnsi="宋体" w:cs="宋体"/>
          <w:kern w:val="0"/>
          <w:sz w:val="21"/>
          <w:szCs w:val="21"/>
        </w:rPr>
        <w:t>人及以上，且营业收入</w:t>
      </w:r>
      <w:r>
        <w:rPr>
          <w:rFonts w:hint="eastAsia" w:ascii="宋体" w:hAnsi="宋体"/>
          <w:kern w:val="0"/>
          <w:sz w:val="21"/>
          <w:szCs w:val="21"/>
        </w:rPr>
        <w:t>2000</w:t>
      </w:r>
      <w:r>
        <w:rPr>
          <w:rFonts w:hint="eastAsia" w:ascii="宋体" w:hAnsi="宋体" w:cs="宋体"/>
          <w:kern w:val="0"/>
          <w:sz w:val="21"/>
          <w:szCs w:val="21"/>
        </w:rPr>
        <w:t>万元及以上的为中型企业；从业人员</w:t>
      </w:r>
      <w:r>
        <w:rPr>
          <w:rFonts w:hint="eastAsia" w:ascii="宋体" w:hAnsi="宋体"/>
          <w:kern w:val="0"/>
          <w:sz w:val="21"/>
          <w:szCs w:val="21"/>
        </w:rPr>
        <w:t>20</w:t>
      </w:r>
      <w:r>
        <w:rPr>
          <w:rFonts w:hint="eastAsia" w:ascii="宋体" w:hAnsi="宋体" w:cs="宋体"/>
          <w:kern w:val="0"/>
          <w:sz w:val="21"/>
          <w:szCs w:val="21"/>
        </w:rPr>
        <w:t>人及以上，且营业收入</w:t>
      </w:r>
      <w:r>
        <w:rPr>
          <w:rFonts w:hint="eastAsia" w:ascii="宋体" w:hAnsi="宋体"/>
          <w:kern w:val="0"/>
          <w:sz w:val="21"/>
          <w:szCs w:val="21"/>
        </w:rPr>
        <w:t>300</w:t>
      </w:r>
      <w:r>
        <w:rPr>
          <w:rFonts w:hint="eastAsia" w:ascii="宋体" w:hAnsi="宋体" w:cs="宋体"/>
          <w:kern w:val="0"/>
          <w:sz w:val="21"/>
          <w:szCs w:val="21"/>
        </w:rPr>
        <w:t>万元及以上的为小型企业；从业人员</w:t>
      </w:r>
      <w:r>
        <w:rPr>
          <w:rFonts w:hint="eastAsia" w:ascii="宋体" w:hAnsi="宋体"/>
          <w:kern w:val="0"/>
          <w:sz w:val="21"/>
          <w:szCs w:val="21"/>
        </w:rPr>
        <w:t>20</w:t>
      </w:r>
      <w:r>
        <w:rPr>
          <w:rFonts w:hint="eastAsia" w:ascii="宋体" w:hAnsi="宋体" w:cs="宋体"/>
          <w:kern w:val="0"/>
          <w:sz w:val="21"/>
          <w:szCs w:val="21"/>
        </w:rPr>
        <w:t>人以下或营业收入</w:t>
      </w:r>
      <w:r>
        <w:rPr>
          <w:rFonts w:hint="eastAsia" w:ascii="宋体" w:hAnsi="宋体"/>
          <w:kern w:val="0"/>
          <w:sz w:val="21"/>
          <w:szCs w:val="21"/>
        </w:rPr>
        <w:t>300</w:t>
      </w:r>
      <w:r>
        <w:rPr>
          <w:rFonts w:hint="eastAsia" w:ascii="宋体" w:hAnsi="宋体" w:cs="宋体"/>
          <w:kern w:val="0"/>
          <w:sz w:val="21"/>
          <w:szCs w:val="21"/>
        </w:rPr>
        <w:t>万元以下的为微型企业。</w:t>
      </w:r>
    </w:p>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w:t>
            </w:r>
            <w:bookmarkStart w:id="0" w:name="_Hlk82522812"/>
            <w:r>
              <w:rPr>
                <w:rFonts w:hint="eastAsia" w:ascii="宋体" w:hAnsi="宋体" w:cs="宋体"/>
                <w:spacing w:val="-6"/>
                <w:kern w:val="0"/>
                <w:sz w:val="21"/>
                <w:szCs w:val="21"/>
              </w:rPr>
              <w:t>合同签订后一周内，中标人向采购人提交合同总价</w:t>
            </w:r>
            <w:r>
              <w:rPr>
                <w:rFonts w:ascii="宋体" w:hAnsi="宋体" w:cs="宋体"/>
                <w:spacing w:val="-6"/>
                <w:kern w:val="0"/>
                <w:sz w:val="21"/>
                <w:szCs w:val="21"/>
              </w:rPr>
              <w:t>5%的履约保证金，履约保证金在质保期内无质量问题和维护问题，质保期满</w:t>
            </w:r>
            <w:r>
              <w:rPr>
                <w:rFonts w:hint="eastAsia" w:ascii="宋体" w:hAnsi="宋体" w:cs="宋体"/>
                <w:spacing w:val="-6"/>
                <w:kern w:val="0"/>
                <w:sz w:val="21"/>
                <w:szCs w:val="21"/>
              </w:rPr>
              <w:t>一年</w:t>
            </w:r>
            <w:r>
              <w:rPr>
                <w:rFonts w:ascii="宋体" w:hAnsi="宋体" w:cs="宋体"/>
                <w:spacing w:val="-6"/>
                <w:kern w:val="0"/>
                <w:sz w:val="21"/>
                <w:szCs w:val="21"/>
              </w:rPr>
              <w:t>后，于20个工作日内退还（不计息），逾期退还的，自逾期之日起，向中标人每日偿付合同价款的</w:t>
            </w:r>
            <w:r>
              <w:rPr>
                <w:rFonts w:hint="eastAsia" w:ascii="宋体" w:hAnsi="宋体"/>
                <w:spacing w:val="-6"/>
                <w:sz w:val="21"/>
                <w:szCs w:val="21"/>
              </w:rPr>
              <w:t>0</w:t>
            </w:r>
            <w:r>
              <w:rPr>
                <w:rFonts w:ascii="宋体" w:hAnsi="宋体"/>
                <w:spacing w:val="-6"/>
                <w:sz w:val="21"/>
                <w:szCs w:val="21"/>
              </w:rPr>
              <w:t>.05</w:t>
            </w:r>
            <w:r>
              <w:rPr>
                <w:rFonts w:hint="eastAsia" w:ascii="宋体" w:hAnsi="宋体"/>
                <w:spacing w:val="-6"/>
                <w:sz w:val="21"/>
                <w:szCs w:val="21"/>
              </w:rPr>
              <w:t>%</w:t>
            </w:r>
            <w:r>
              <w:rPr>
                <w:rFonts w:ascii="宋体" w:hAnsi="宋体" w:cs="宋体"/>
                <w:spacing w:val="-6"/>
                <w:kern w:val="0"/>
                <w:sz w:val="21"/>
                <w:szCs w:val="21"/>
              </w:rPr>
              <w:t>的违约金；</w:t>
            </w:r>
            <w:bookmarkEnd w:id="0"/>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采购合同签订后且中标人已提交履约保证金的，采购人向中标人支付合同总价的</w:t>
            </w:r>
            <w:r>
              <w:rPr>
                <w:rFonts w:ascii="宋体" w:hAnsi="宋体" w:cs="宋体"/>
                <w:spacing w:val="-6"/>
                <w:kern w:val="0"/>
                <w:sz w:val="21"/>
                <w:szCs w:val="21"/>
              </w:rPr>
              <w:t>9</w:t>
            </w:r>
            <w:r>
              <w:rPr>
                <w:rFonts w:hint="eastAsia" w:ascii="宋体" w:hAnsi="宋体" w:cs="宋体"/>
                <w:spacing w:val="-6"/>
                <w:kern w:val="0"/>
                <w:sz w:val="21"/>
                <w:szCs w:val="21"/>
              </w:rPr>
              <w:t>0%；货物送达指定地点，经采购人验收合格，</w:t>
            </w:r>
            <w:r>
              <w:rPr>
                <w:rFonts w:hint="eastAsia" w:ascii="宋体" w:hAnsi="宋体" w:cs="宋体"/>
                <w:kern w:val="0"/>
                <w:sz w:val="21"/>
                <w:szCs w:val="21"/>
              </w:rPr>
              <w:t>自收到中标人发票后5个工作日内支付</w:t>
            </w:r>
            <w:r>
              <w:rPr>
                <w:rFonts w:hint="eastAsia" w:ascii="宋体" w:hAnsi="宋体" w:cs="宋体"/>
                <w:spacing w:val="-6"/>
                <w:kern w:val="0"/>
                <w:sz w:val="21"/>
                <w:szCs w:val="21"/>
              </w:rPr>
              <w:t>合同总价的</w:t>
            </w:r>
            <w:r>
              <w:rPr>
                <w:rFonts w:ascii="宋体" w:hAnsi="宋体" w:cs="宋体"/>
                <w:spacing w:val="-6"/>
                <w:kern w:val="0"/>
                <w:sz w:val="21"/>
                <w:szCs w:val="21"/>
              </w:rPr>
              <w:t>10</w:t>
            </w:r>
            <w:r>
              <w:rPr>
                <w:rFonts w:hint="eastAsia" w:ascii="宋体" w:hAnsi="宋体" w:cs="宋体"/>
                <w:spacing w:val="-6"/>
                <w:kern w:val="0"/>
                <w:sz w:val="21"/>
                <w:szCs w:val="21"/>
              </w:rPr>
              <w:t>%</w:t>
            </w:r>
            <w:r>
              <w:rPr>
                <w:rFonts w:hint="eastAsia" w:ascii="宋体" w:hAnsi="宋体" w:cs="宋体"/>
                <w:kern w:val="0"/>
                <w:sz w:val="21"/>
                <w:szCs w:val="21"/>
              </w:rPr>
              <w:t>到中标人账户。</w:t>
            </w:r>
            <w:r>
              <w:rPr>
                <w:rFonts w:hint="eastAsia" w:ascii="宋体" w:hAnsi="宋体"/>
                <w:spacing w:val="-6"/>
                <w:sz w:val="21"/>
                <w:szCs w:val="21"/>
              </w:rPr>
              <w:t>逾期支付货款的，自逾期之日起，向中标人每日偿付未付价款0</w:t>
            </w:r>
            <w:r>
              <w:rPr>
                <w:rFonts w:ascii="宋体" w:hAnsi="宋体"/>
                <w:spacing w:val="-6"/>
                <w:sz w:val="21"/>
                <w:szCs w:val="21"/>
              </w:rPr>
              <w:t>.05</w:t>
            </w:r>
            <w:r>
              <w:rPr>
                <w:rFonts w:hint="eastAsia" w:ascii="宋体" w:hAnsi="宋体"/>
                <w:spacing w:val="-6"/>
                <w:sz w:val="21"/>
                <w:szCs w:val="21"/>
              </w:rPr>
              <w:t>%的滞纳金。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合同签订之日起90天内完成交付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 xml:space="preserve">如在使用过程中发生质量问题，供应商维修响应时间： </w:t>
            </w:r>
            <w:r>
              <w:rPr>
                <w:rFonts w:ascii="宋体" w:hAnsi="宋体" w:cs="宋体"/>
                <w:sz w:val="21"/>
                <w:szCs w:val="21"/>
                <w:u w:val="single"/>
              </w:rPr>
              <w:t>2</w:t>
            </w:r>
            <w:r>
              <w:rPr>
                <w:rFonts w:hint="eastAsia" w:ascii="宋体" w:hAnsi="宋体" w:cs="宋体"/>
                <w:sz w:val="21"/>
                <w:szCs w:val="21"/>
                <w:u w:val="single"/>
              </w:rPr>
              <w:t xml:space="preserve"> 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2</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w:t>
            </w:r>
            <w:r>
              <w:rPr>
                <w:rFonts w:ascii="宋体" w:hAnsi="宋体" w:cs="宋体"/>
                <w:sz w:val="21"/>
                <w:szCs w:val="21"/>
                <w:u w:val="single"/>
              </w:rPr>
              <w:t>48</w:t>
            </w:r>
            <w:r>
              <w:rPr>
                <w:rFonts w:hint="eastAsia" w:ascii="宋体" w:hAnsi="宋体" w:cs="宋体"/>
                <w:sz w:val="21"/>
                <w:szCs w:val="21"/>
                <w:u w:val="single"/>
              </w:rPr>
              <w:t xml:space="preserve"> 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w:t>
      </w:r>
      <w:r>
        <w:rPr>
          <w:rFonts w:hint="eastAsia" w:ascii="宋体" w:hAnsi="宋体" w:cs="宋体"/>
          <w:b/>
          <w:bCs/>
          <w:sz w:val="21"/>
          <w:szCs w:val="21"/>
        </w:rPr>
        <w:t>功能、</w:t>
      </w:r>
      <w:r>
        <w:rPr>
          <w:rFonts w:hint="eastAsia" w:ascii="宋体" w:hAnsi="宋体"/>
          <w:b/>
          <w:bCs/>
          <w:spacing w:val="-4"/>
          <w:sz w:val="21"/>
          <w:szCs w:val="21"/>
        </w:rPr>
        <w:t>质量、安全、技术规格、物理特性等要求：</w:t>
      </w: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10"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ascii="宋体" w:hAnsi="宋体" w:cs="宋体"/>
                <w:b/>
                <w:bCs/>
                <w:sz w:val="21"/>
                <w:szCs w:val="21"/>
              </w:rPr>
            </w:pPr>
            <w:bookmarkStart w:id="2" w:name="_GoBack"/>
            <w:r>
              <w:rPr>
                <w:rFonts w:hint="eastAsia" w:ascii="宋体" w:hAnsi="宋体" w:cs="宋体"/>
                <w:b/>
                <w:bCs/>
                <w:sz w:val="21"/>
                <w:szCs w:val="21"/>
              </w:rPr>
              <w:t>1</w:t>
            </w:r>
          </w:p>
        </w:tc>
        <w:tc>
          <w:tcPr>
            <w:tcW w:w="1810" w:type="dxa"/>
            <w:vAlign w:val="center"/>
          </w:tcPr>
          <w:p>
            <w:pPr>
              <w:adjustRightInd w:val="0"/>
              <w:snapToGrid w:val="0"/>
              <w:jc w:val="center"/>
              <w:rPr>
                <w:rFonts w:ascii="宋体" w:hAnsi="宋体"/>
                <w:b/>
                <w:bCs/>
                <w:sz w:val="21"/>
                <w:szCs w:val="21"/>
              </w:rPr>
            </w:pPr>
            <w:r>
              <w:rPr>
                <w:rFonts w:hint="eastAsia" w:ascii="宋体" w:hAnsi="宋体" w:cs="宋体"/>
                <w:b/>
                <w:bCs/>
                <w:sz w:val="21"/>
                <w:szCs w:val="21"/>
              </w:rPr>
              <w:t>激光刻蚀系统</w:t>
            </w:r>
          </w:p>
        </w:tc>
        <w:tc>
          <w:tcPr>
            <w:tcW w:w="661"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1</w:t>
            </w:r>
          </w:p>
        </w:tc>
        <w:tc>
          <w:tcPr>
            <w:tcW w:w="661"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套</w:t>
            </w:r>
          </w:p>
        </w:tc>
        <w:tc>
          <w:tcPr>
            <w:tcW w:w="6269" w:type="dxa"/>
            <w:vAlign w:val="center"/>
          </w:tcPr>
          <w:p>
            <w:pPr>
              <w:rPr>
                <w:rFonts w:ascii="宋体" w:hAnsi="宋体"/>
                <w:sz w:val="21"/>
                <w:szCs w:val="21"/>
              </w:rPr>
            </w:pPr>
            <w:r>
              <w:rPr>
                <w:rFonts w:hint="eastAsia" w:ascii="宋体" w:hAnsi="宋体"/>
                <w:b/>
                <w:bCs/>
                <w:sz w:val="21"/>
                <w:szCs w:val="21"/>
              </w:rPr>
              <w:t>1.用途</w:t>
            </w:r>
            <w:r>
              <w:rPr>
                <w:rFonts w:hint="eastAsia" w:ascii="宋体" w:hAnsi="宋体"/>
                <w:sz w:val="21"/>
                <w:szCs w:val="21"/>
              </w:rPr>
              <w:t>：用于微纳通道、微流芯片、微米结构表面的加工和制备、微细模型等制作，多种材料高精度的刻蚀和切割。</w:t>
            </w:r>
          </w:p>
          <w:p>
            <w:pPr>
              <w:rPr>
                <w:rFonts w:ascii="宋体" w:hAnsi="宋体"/>
                <w:b/>
                <w:bCs/>
                <w:sz w:val="21"/>
                <w:szCs w:val="21"/>
              </w:rPr>
            </w:pPr>
            <w:r>
              <w:rPr>
                <w:rFonts w:hint="eastAsia" w:ascii="宋体" w:hAnsi="宋体"/>
                <w:b/>
                <w:bCs/>
                <w:sz w:val="21"/>
                <w:szCs w:val="21"/>
              </w:rPr>
              <w:t xml:space="preserve">2.使用环境： </w:t>
            </w:r>
          </w:p>
          <w:p>
            <w:pPr>
              <w:rPr>
                <w:rFonts w:ascii="宋体" w:hAnsi="宋体"/>
                <w:sz w:val="21"/>
                <w:szCs w:val="21"/>
              </w:rPr>
            </w:pPr>
            <w:r>
              <w:rPr>
                <w:rFonts w:ascii="宋体" w:hAnsi="宋体"/>
                <w:sz w:val="21"/>
                <w:szCs w:val="21"/>
              </w:rPr>
              <w:t>2.1湿度：室内湿度&lt;</w:t>
            </w:r>
            <w:r>
              <w:rPr>
                <w:rFonts w:hint="eastAsia" w:ascii="宋体" w:hAnsi="宋体"/>
                <w:sz w:val="21"/>
                <w:szCs w:val="21"/>
              </w:rPr>
              <w:t>7</w:t>
            </w:r>
            <w:r>
              <w:rPr>
                <w:rFonts w:ascii="宋体" w:hAnsi="宋体"/>
                <w:sz w:val="21"/>
                <w:szCs w:val="21"/>
              </w:rPr>
              <w:t>0%（无冷凝水）</w:t>
            </w:r>
          </w:p>
          <w:p>
            <w:pPr>
              <w:rPr>
                <w:rFonts w:ascii="宋体" w:hAnsi="宋体"/>
                <w:sz w:val="21"/>
                <w:szCs w:val="21"/>
              </w:rPr>
            </w:pPr>
            <w:r>
              <w:rPr>
                <w:rFonts w:ascii="宋体" w:hAnsi="宋体"/>
                <w:sz w:val="21"/>
                <w:szCs w:val="21"/>
              </w:rPr>
              <w:t>2.2温度： 15</w:t>
            </w:r>
            <w:bookmarkStart w:id="1" w:name="OLE_LINK8"/>
            <w:r>
              <w:rPr>
                <w:rFonts w:hint="eastAsia" w:ascii="宋体" w:hAnsi="宋体" w:cs="宋体"/>
                <w:sz w:val="21"/>
                <w:szCs w:val="21"/>
              </w:rPr>
              <w:t>℃</w:t>
            </w:r>
            <w:bookmarkEnd w:id="1"/>
            <w:r>
              <w:rPr>
                <w:rFonts w:ascii="宋体" w:hAnsi="宋体"/>
                <w:sz w:val="21"/>
                <w:szCs w:val="21"/>
              </w:rPr>
              <w:t>～30</w:t>
            </w:r>
            <w:r>
              <w:rPr>
                <w:rFonts w:hint="eastAsia" w:ascii="宋体" w:hAnsi="宋体" w:cs="宋体"/>
                <w:sz w:val="21"/>
                <w:szCs w:val="21"/>
              </w:rPr>
              <w:t>℃</w:t>
            </w:r>
          </w:p>
          <w:p>
            <w:pPr>
              <w:rPr>
                <w:rFonts w:ascii="宋体" w:hAnsi="宋体"/>
                <w:b/>
                <w:bCs/>
                <w:sz w:val="21"/>
                <w:szCs w:val="21"/>
              </w:rPr>
            </w:pPr>
            <w:r>
              <w:rPr>
                <w:rFonts w:hint="eastAsia" w:ascii="宋体" w:hAnsi="宋体"/>
                <w:b/>
                <w:bCs/>
                <w:sz w:val="21"/>
                <w:szCs w:val="21"/>
              </w:rPr>
              <w:t>3.主要性能指标：</w:t>
            </w:r>
          </w:p>
          <w:p>
            <w:pPr>
              <w:rPr>
                <w:rFonts w:ascii="宋体" w:hAnsi="宋体"/>
                <w:sz w:val="21"/>
                <w:szCs w:val="21"/>
              </w:rPr>
            </w:pPr>
            <w:r>
              <w:rPr>
                <w:rFonts w:ascii="宋体" w:hAnsi="宋体"/>
                <w:sz w:val="21"/>
                <w:szCs w:val="21"/>
              </w:rPr>
              <w:t>3.1</w:t>
            </w:r>
            <w:r>
              <w:rPr>
                <w:rFonts w:hint="eastAsia" w:ascii="宋体" w:hAnsi="宋体"/>
                <w:sz w:val="21"/>
                <w:szCs w:val="21"/>
              </w:rPr>
              <w:t>最大工件尺寸：不小于650 x 350。</w:t>
            </w:r>
          </w:p>
          <w:p>
            <w:pPr>
              <w:rPr>
                <w:rFonts w:ascii="宋体" w:hAnsi="宋体"/>
                <w:sz w:val="21"/>
                <w:szCs w:val="21"/>
              </w:rPr>
            </w:pPr>
            <w:r>
              <w:rPr>
                <w:rFonts w:ascii="宋体" w:hAnsi="宋体"/>
                <w:sz w:val="21"/>
                <w:szCs w:val="21"/>
              </w:rPr>
              <w:t>3.2</w:t>
            </w:r>
            <w:r>
              <w:rPr>
                <w:rFonts w:hint="eastAsia" w:ascii="宋体" w:hAnsi="宋体"/>
                <w:sz w:val="21"/>
                <w:szCs w:val="21"/>
              </w:rPr>
              <w:t>光源：可调谐气冷激光源；功率不低于</w:t>
            </w:r>
            <w:r>
              <w:rPr>
                <w:rFonts w:ascii="宋体" w:hAnsi="宋体"/>
                <w:sz w:val="21"/>
                <w:szCs w:val="21"/>
              </w:rPr>
              <w:t>50W</w:t>
            </w:r>
            <w:r>
              <w:rPr>
                <w:rFonts w:hint="eastAsia" w:ascii="宋体" w:hAnsi="宋体"/>
                <w:sz w:val="21"/>
                <w:szCs w:val="21"/>
              </w:rPr>
              <w:t>；控制：激光功率</w:t>
            </w:r>
            <w:r>
              <w:rPr>
                <w:rFonts w:ascii="宋体" w:hAnsi="宋体"/>
                <w:sz w:val="21"/>
                <w:szCs w:val="21"/>
              </w:rPr>
              <w:t>0</w:t>
            </w:r>
            <w:r>
              <w:rPr>
                <w:rFonts w:hint="eastAsia" w:ascii="宋体" w:hAnsi="宋体"/>
                <w:sz w:val="21"/>
                <w:szCs w:val="21"/>
              </w:rPr>
              <w:t>至</w:t>
            </w:r>
            <w:r>
              <w:rPr>
                <w:rFonts w:ascii="宋体" w:hAnsi="宋体"/>
                <w:sz w:val="21"/>
                <w:szCs w:val="21"/>
              </w:rPr>
              <w:t>100%</w:t>
            </w:r>
            <w:r>
              <w:rPr>
                <w:rFonts w:hint="eastAsia" w:ascii="宋体" w:hAnsi="宋体"/>
                <w:sz w:val="21"/>
                <w:szCs w:val="21"/>
              </w:rPr>
              <w:t>范围内连续可调，可升级双光源可调谐激光器，超快速双激光配置工具</w:t>
            </w:r>
          </w:p>
          <w:p>
            <w:pPr>
              <w:rPr>
                <w:rFonts w:ascii="宋体" w:hAnsi="宋体"/>
                <w:sz w:val="21"/>
                <w:szCs w:val="21"/>
              </w:rPr>
            </w:pPr>
            <w:r>
              <w:rPr>
                <w:rFonts w:ascii="宋体" w:hAnsi="宋体"/>
                <w:sz w:val="21"/>
                <w:szCs w:val="21"/>
              </w:rPr>
              <w:t>3.3</w:t>
            </w:r>
            <w:r>
              <w:rPr>
                <w:rFonts w:hint="eastAsia" w:ascii="宋体" w:hAnsi="宋体"/>
                <w:sz w:val="21"/>
                <w:szCs w:val="21"/>
              </w:rPr>
              <w:t>精度：不低于</w:t>
            </w:r>
            <w:r>
              <w:rPr>
                <w:rFonts w:ascii="宋体" w:hAnsi="宋体"/>
                <w:sz w:val="21"/>
                <w:szCs w:val="21"/>
              </w:rPr>
              <w:t>0.0</w:t>
            </w:r>
            <w:r>
              <w:rPr>
                <w:rFonts w:hint="eastAsia" w:ascii="宋体" w:hAnsi="宋体"/>
                <w:sz w:val="21"/>
                <w:szCs w:val="21"/>
              </w:rPr>
              <w:t>25</w:t>
            </w:r>
            <w:r>
              <w:rPr>
                <w:rFonts w:ascii="宋体" w:hAnsi="宋体"/>
                <w:sz w:val="21"/>
                <w:szCs w:val="21"/>
              </w:rPr>
              <w:t>mm</w:t>
            </w:r>
          </w:p>
          <w:p>
            <w:pPr>
              <w:rPr>
                <w:rFonts w:ascii="宋体" w:hAnsi="宋体"/>
                <w:sz w:val="21"/>
                <w:szCs w:val="21"/>
              </w:rPr>
            </w:pPr>
            <w:r>
              <w:rPr>
                <w:rFonts w:ascii="宋体" w:hAnsi="宋体"/>
                <w:sz w:val="21"/>
                <w:szCs w:val="21"/>
              </w:rPr>
              <w:t>3.4</w:t>
            </w:r>
            <w:r>
              <w:rPr>
                <w:rFonts w:hint="eastAsia" w:ascii="宋体" w:hAnsi="宋体"/>
                <w:sz w:val="21"/>
                <w:szCs w:val="21"/>
              </w:rPr>
              <w:t>速度控制</w:t>
            </w:r>
            <w:r>
              <w:rPr>
                <w:rFonts w:ascii="宋体" w:hAnsi="宋体"/>
                <w:sz w:val="21"/>
                <w:szCs w:val="21"/>
              </w:rPr>
              <w:t>:</w:t>
            </w:r>
            <w:r>
              <w:rPr>
                <w:rFonts w:hint="eastAsia" w:ascii="宋体" w:hAnsi="宋体"/>
                <w:sz w:val="21"/>
                <w:szCs w:val="21"/>
              </w:rPr>
              <w:t>速度</w:t>
            </w:r>
            <w:r>
              <w:rPr>
                <w:rFonts w:ascii="宋体" w:hAnsi="宋体"/>
                <w:sz w:val="21"/>
                <w:szCs w:val="21"/>
              </w:rPr>
              <w:t>0</w:t>
            </w:r>
            <w:r>
              <w:rPr>
                <w:rFonts w:hint="eastAsia" w:ascii="宋体" w:hAnsi="宋体"/>
                <w:sz w:val="21"/>
                <w:szCs w:val="21"/>
              </w:rPr>
              <w:t>至</w:t>
            </w:r>
            <w:r>
              <w:rPr>
                <w:rFonts w:ascii="宋体" w:hAnsi="宋体"/>
                <w:sz w:val="21"/>
                <w:szCs w:val="21"/>
              </w:rPr>
              <w:t>100%</w:t>
            </w:r>
            <w:r>
              <w:rPr>
                <w:rFonts w:hint="eastAsia" w:ascii="宋体" w:hAnsi="宋体"/>
                <w:sz w:val="21"/>
                <w:szCs w:val="21"/>
              </w:rPr>
              <w:t>范围内连续可调，最高运行速度</w:t>
            </w:r>
            <w:r>
              <w:rPr>
                <w:rFonts w:ascii="宋体" w:hAnsi="宋体"/>
                <w:sz w:val="21"/>
                <w:szCs w:val="21"/>
              </w:rPr>
              <w:t xml:space="preserve">5m/s </w:t>
            </w:r>
          </w:p>
          <w:p>
            <w:pPr>
              <w:rPr>
                <w:rFonts w:ascii="宋体" w:hAnsi="宋体"/>
                <w:sz w:val="21"/>
                <w:szCs w:val="21"/>
              </w:rPr>
            </w:pPr>
            <w:r>
              <w:rPr>
                <w:rFonts w:ascii="宋体" w:hAnsi="宋体"/>
                <w:sz w:val="21"/>
                <w:szCs w:val="21"/>
              </w:rPr>
              <w:t>3.5</w:t>
            </w:r>
            <w:r>
              <w:rPr>
                <w:rFonts w:ascii="宋体" w:hAnsi="宋体" w:cs="Arial"/>
                <w:bCs/>
                <w:sz w:val="21"/>
                <w:szCs w:val="21"/>
              </w:rPr>
              <w:t>激光最小光斑直</w:t>
            </w:r>
            <w:r>
              <w:rPr>
                <w:rFonts w:hint="eastAsia" w:ascii="宋体" w:hAnsi="宋体" w:cs="Arial"/>
                <w:bCs/>
                <w:sz w:val="21"/>
                <w:szCs w:val="21"/>
              </w:rPr>
              <w:t>直径：</w:t>
            </w:r>
            <w:r>
              <w:rPr>
                <w:rFonts w:ascii="宋体" w:hAnsi="宋体" w:cs="Arial"/>
                <w:bCs/>
                <w:sz w:val="21"/>
                <w:szCs w:val="21"/>
              </w:rPr>
              <w:t xml:space="preserve"> </w:t>
            </w:r>
            <w:r>
              <w:rPr>
                <w:rFonts w:hint="eastAsia" w:ascii="宋体" w:hAnsi="宋体" w:cs="Arial"/>
                <w:bCs/>
                <w:sz w:val="21"/>
                <w:szCs w:val="21"/>
              </w:rPr>
              <w:t>25</w:t>
            </w:r>
            <w:r>
              <w:rPr>
                <w:rFonts w:ascii="宋体" w:hAnsi="宋体" w:cs="Arial"/>
                <w:bCs/>
                <w:sz w:val="21"/>
                <w:szCs w:val="21"/>
              </w:rPr>
              <w:t>µm。</w:t>
            </w:r>
            <w:r>
              <w:rPr>
                <w:rFonts w:hint="eastAsia" w:ascii="宋体" w:hAnsi="宋体"/>
                <w:sz w:val="21"/>
                <w:szCs w:val="21"/>
              </w:rPr>
              <w:t>激光镜配标准光镜组件</w:t>
            </w:r>
            <w:r>
              <w:rPr>
                <w:rFonts w:ascii="宋体" w:hAnsi="宋体"/>
                <w:sz w:val="21"/>
                <w:szCs w:val="21"/>
              </w:rPr>
              <w:t>,</w:t>
            </w:r>
            <w:r>
              <w:rPr>
                <w:rFonts w:hint="eastAsia" w:ascii="宋体" w:hAnsi="宋体"/>
                <w:sz w:val="21"/>
                <w:szCs w:val="21"/>
              </w:rPr>
              <w:t xml:space="preserve"> 配备瞄准仪系统和高功率密度光学激光头，具备在有机材料制作光洁细微通道；</w:t>
            </w:r>
          </w:p>
          <w:p>
            <w:pPr>
              <w:widowControl/>
              <w:rPr>
                <w:rFonts w:ascii="宋体" w:hAnsi="宋体"/>
                <w:sz w:val="21"/>
                <w:szCs w:val="21"/>
              </w:rPr>
            </w:pPr>
            <w:r>
              <w:rPr>
                <w:rFonts w:ascii="宋体" w:hAnsi="宋体"/>
                <w:sz w:val="21"/>
                <w:szCs w:val="21"/>
              </w:rPr>
              <w:t>3.6 Z</w:t>
            </w:r>
            <w:r>
              <w:rPr>
                <w:rFonts w:hint="eastAsia" w:ascii="宋体" w:hAnsi="宋体"/>
                <w:sz w:val="21"/>
                <w:szCs w:val="21"/>
              </w:rPr>
              <w:t>轴移动</w:t>
            </w:r>
            <w:r>
              <w:rPr>
                <w:rFonts w:ascii="宋体" w:hAnsi="宋体"/>
                <w:sz w:val="21"/>
                <w:szCs w:val="21"/>
              </w:rPr>
              <w:t>:</w:t>
            </w:r>
            <w:r>
              <w:rPr>
                <w:rFonts w:hint="eastAsia" w:ascii="宋体" w:hAnsi="宋体"/>
                <w:sz w:val="21"/>
                <w:szCs w:val="21"/>
              </w:rPr>
              <w:t>自动</w:t>
            </w:r>
          </w:p>
          <w:p>
            <w:pPr>
              <w:widowControl/>
              <w:rPr>
                <w:rFonts w:ascii="宋体" w:hAnsi="宋体"/>
                <w:sz w:val="21"/>
                <w:szCs w:val="21"/>
              </w:rPr>
            </w:pPr>
            <w:r>
              <w:rPr>
                <w:rFonts w:ascii="宋体" w:hAnsi="宋体"/>
                <w:sz w:val="21"/>
                <w:szCs w:val="21"/>
              </w:rPr>
              <w:t>3.7</w:t>
            </w:r>
            <w:r>
              <w:rPr>
                <w:rFonts w:hint="eastAsia" w:ascii="宋体" w:hAnsi="宋体"/>
                <w:sz w:val="21"/>
                <w:szCs w:val="21"/>
              </w:rPr>
              <w:t>传输连接</w:t>
            </w:r>
            <w:r>
              <w:rPr>
                <w:rFonts w:ascii="宋体" w:hAnsi="宋体"/>
                <w:sz w:val="21"/>
                <w:szCs w:val="21"/>
              </w:rPr>
              <w:t>:USB2.0</w:t>
            </w:r>
            <w:r>
              <w:rPr>
                <w:rFonts w:hint="eastAsia" w:ascii="宋体" w:hAnsi="宋体"/>
                <w:sz w:val="21"/>
                <w:szCs w:val="21"/>
              </w:rPr>
              <w:t>及以上。</w:t>
            </w:r>
          </w:p>
          <w:p>
            <w:pPr>
              <w:rPr>
                <w:rFonts w:ascii="宋体" w:hAnsi="宋体"/>
                <w:sz w:val="21"/>
                <w:szCs w:val="21"/>
              </w:rPr>
            </w:pPr>
            <w:r>
              <w:rPr>
                <w:rFonts w:ascii="宋体" w:hAnsi="宋体"/>
                <w:sz w:val="21"/>
                <w:szCs w:val="21"/>
              </w:rPr>
              <w:t>3.8配备</w:t>
            </w:r>
            <w:r>
              <w:rPr>
                <w:rFonts w:hint="eastAsia" w:ascii="宋体" w:hAnsi="宋体"/>
                <w:sz w:val="21"/>
                <w:szCs w:val="21"/>
              </w:rPr>
              <w:t>2种加工平台：带传感器的标准刻蚀台、电动有机物专用升降台</w:t>
            </w:r>
            <w:r>
              <w:rPr>
                <w:rFonts w:ascii="宋体" w:hAnsi="宋体"/>
                <w:sz w:val="21"/>
                <w:szCs w:val="21"/>
              </w:rPr>
              <w:t>:</w:t>
            </w:r>
            <w:r>
              <w:rPr>
                <w:rFonts w:hint="eastAsia" w:ascii="宋体" w:hAnsi="宋体"/>
                <w:sz w:val="21"/>
                <w:szCs w:val="21"/>
              </w:rPr>
              <w:t>带传感器装置的电动有机物专用升降台，便于排气，具备手动或自动控制升降，方便操作。</w:t>
            </w:r>
          </w:p>
          <w:p>
            <w:pPr>
              <w:widowControl/>
              <w:rPr>
                <w:rFonts w:ascii="宋体" w:hAnsi="宋体"/>
                <w:sz w:val="21"/>
                <w:szCs w:val="21"/>
              </w:rPr>
            </w:pPr>
            <w:r>
              <w:rPr>
                <w:rFonts w:ascii="宋体" w:hAnsi="宋体"/>
                <w:sz w:val="21"/>
                <w:szCs w:val="21"/>
              </w:rPr>
              <w:t>3.9</w:t>
            </w:r>
            <w:r>
              <w:rPr>
                <w:rFonts w:hint="eastAsia" w:ascii="宋体" w:hAnsi="宋体"/>
                <w:sz w:val="21"/>
                <w:szCs w:val="21"/>
              </w:rPr>
              <w:t>系统功能：系统盖板为防火防辐射夹层安全玻璃；</w:t>
            </w:r>
          </w:p>
          <w:p>
            <w:pPr>
              <w:widowControl/>
              <w:rPr>
                <w:rFonts w:ascii="宋体" w:hAnsi="宋体"/>
                <w:sz w:val="21"/>
                <w:szCs w:val="21"/>
              </w:rPr>
            </w:pPr>
            <w:r>
              <w:rPr>
                <w:rFonts w:ascii="宋体" w:hAnsi="宋体"/>
                <w:sz w:val="21"/>
                <w:szCs w:val="21"/>
              </w:rPr>
              <w:t xml:space="preserve"> LCD </w:t>
            </w:r>
            <w:r>
              <w:rPr>
                <w:rFonts w:hint="eastAsia" w:ascii="宋体" w:hAnsi="宋体"/>
                <w:sz w:val="21"/>
                <w:szCs w:val="21"/>
              </w:rPr>
              <w:t>液晶显示屏显示当前的文件名、激光功率、刻蚀速度、</w:t>
            </w:r>
            <w:r>
              <w:rPr>
                <w:rFonts w:ascii="宋体" w:hAnsi="宋体"/>
                <w:sz w:val="21"/>
                <w:szCs w:val="21"/>
              </w:rPr>
              <w:t xml:space="preserve">PPI </w:t>
            </w:r>
            <w:r>
              <w:rPr>
                <w:rFonts w:hint="eastAsia" w:ascii="宋体" w:hAnsi="宋体"/>
                <w:sz w:val="21"/>
                <w:szCs w:val="21"/>
              </w:rPr>
              <w:t>和运行时间以及</w:t>
            </w:r>
            <w:r>
              <w:rPr>
                <w:rFonts w:ascii="宋体" w:hAnsi="宋体"/>
                <w:sz w:val="21"/>
                <w:szCs w:val="21"/>
              </w:rPr>
              <w:t>XYZ</w:t>
            </w:r>
            <w:r>
              <w:rPr>
                <w:rFonts w:hint="eastAsia" w:ascii="宋体" w:hAnsi="宋体"/>
                <w:sz w:val="21"/>
                <w:szCs w:val="21"/>
              </w:rPr>
              <w:t>轴维纳加工参数，可直接在</w:t>
            </w:r>
            <w:r>
              <w:rPr>
                <w:rFonts w:ascii="宋体" w:hAnsi="宋体"/>
                <w:sz w:val="21"/>
                <w:szCs w:val="21"/>
              </w:rPr>
              <w:t>LCD</w:t>
            </w:r>
            <w:r>
              <w:rPr>
                <w:rFonts w:hint="eastAsia" w:ascii="宋体" w:hAnsi="宋体"/>
                <w:sz w:val="21"/>
                <w:szCs w:val="21"/>
              </w:rPr>
              <w:t>屏上进行选择操作控制。</w:t>
            </w:r>
          </w:p>
          <w:p>
            <w:pPr>
              <w:widowControl/>
              <w:rPr>
                <w:rFonts w:ascii="宋体" w:hAnsi="宋体"/>
                <w:sz w:val="21"/>
                <w:szCs w:val="21"/>
              </w:rPr>
            </w:pPr>
            <w:r>
              <w:rPr>
                <w:rFonts w:ascii="宋体" w:hAnsi="宋体"/>
                <w:sz w:val="21"/>
                <w:szCs w:val="21"/>
              </w:rPr>
              <w:t>3.10</w:t>
            </w:r>
            <w:r>
              <w:rPr>
                <w:rFonts w:hint="eastAsia" w:ascii="宋体" w:hAnsi="宋体"/>
                <w:sz w:val="21"/>
                <w:szCs w:val="21"/>
              </w:rPr>
              <w:t>操作系统兼容性：需要专用的</w:t>
            </w:r>
            <w:r>
              <w:rPr>
                <w:rFonts w:ascii="宋体" w:hAnsi="宋体"/>
                <w:sz w:val="21"/>
                <w:szCs w:val="21"/>
              </w:rPr>
              <w:t xml:space="preserve"> PC </w:t>
            </w:r>
            <w:r>
              <w:rPr>
                <w:rFonts w:hint="eastAsia" w:ascii="宋体" w:hAnsi="宋体"/>
                <w:sz w:val="21"/>
                <w:szCs w:val="21"/>
              </w:rPr>
              <w:t>来操作。</w:t>
            </w:r>
          </w:p>
          <w:p>
            <w:pPr>
              <w:widowControl/>
              <w:rPr>
                <w:rFonts w:ascii="宋体" w:hAnsi="宋体"/>
                <w:sz w:val="21"/>
                <w:szCs w:val="21"/>
              </w:rPr>
            </w:pPr>
            <w:r>
              <w:rPr>
                <w:rFonts w:hint="eastAsia" w:ascii="宋体" w:hAnsi="宋体"/>
                <w:sz w:val="21"/>
                <w:szCs w:val="21"/>
              </w:rPr>
              <w:t>兼容 Windows XP/Vista/7 /10、32/64 位以上系统。</w:t>
            </w:r>
          </w:p>
          <w:p>
            <w:pPr>
              <w:rPr>
                <w:rFonts w:ascii="宋体" w:hAnsi="宋体"/>
                <w:sz w:val="21"/>
                <w:szCs w:val="21"/>
              </w:rPr>
            </w:pPr>
            <w:r>
              <w:rPr>
                <w:rFonts w:ascii="宋体" w:hAnsi="宋体"/>
                <w:sz w:val="21"/>
                <w:szCs w:val="21"/>
              </w:rPr>
              <w:t>3.11</w:t>
            </w:r>
            <w:r>
              <w:rPr>
                <w:rFonts w:hint="eastAsia" w:ascii="宋体" w:hAnsi="宋体"/>
                <w:sz w:val="21"/>
                <w:szCs w:val="21"/>
              </w:rPr>
              <w:t>操作软件</w:t>
            </w:r>
            <w:r>
              <w:rPr>
                <w:rFonts w:ascii="宋体" w:hAnsi="宋体"/>
                <w:sz w:val="21"/>
                <w:szCs w:val="21"/>
              </w:rPr>
              <w:t xml:space="preserve">: </w:t>
            </w:r>
            <w:r>
              <w:rPr>
                <w:rFonts w:hint="eastAsia" w:ascii="宋体" w:hAnsi="宋体"/>
                <w:sz w:val="21"/>
                <w:szCs w:val="21"/>
              </w:rPr>
              <w:t>智能操作软件，具备加工材料数据库参数</w:t>
            </w:r>
            <w:r>
              <w:rPr>
                <w:rFonts w:ascii="宋体" w:hAnsi="宋体"/>
                <w:sz w:val="21"/>
                <w:szCs w:val="21"/>
              </w:rPr>
              <w:t>2000</w:t>
            </w:r>
            <w:r>
              <w:rPr>
                <w:rFonts w:hint="eastAsia" w:ascii="宋体" w:hAnsi="宋体"/>
                <w:sz w:val="21"/>
                <w:szCs w:val="21"/>
              </w:rPr>
              <w:t>种以上，能显示样品加工剩余时间，具有故障诊断界面，出现故障可自动检测，然后进行排除，可在线终身免费升级</w:t>
            </w:r>
          </w:p>
          <w:p>
            <w:pPr>
              <w:rPr>
                <w:rFonts w:ascii="宋体" w:hAnsi="宋体"/>
                <w:sz w:val="21"/>
                <w:szCs w:val="21"/>
              </w:rPr>
            </w:pPr>
            <w:r>
              <w:rPr>
                <w:rFonts w:ascii="宋体" w:hAnsi="宋体"/>
                <w:sz w:val="21"/>
                <w:szCs w:val="21"/>
              </w:rPr>
              <w:t>3.1</w:t>
            </w:r>
            <w:r>
              <w:rPr>
                <w:rFonts w:hint="eastAsia" w:ascii="宋体" w:hAnsi="宋体"/>
                <w:sz w:val="21"/>
                <w:szCs w:val="21"/>
              </w:rPr>
              <w:t>2</w:t>
            </w:r>
            <w:r>
              <w:rPr>
                <w:rFonts w:ascii="宋体" w:hAnsi="宋体"/>
                <w:sz w:val="21"/>
                <w:szCs w:val="21"/>
              </w:rPr>
              <w:t>打印机式驱动: 兼容各种图形软件，如CorelDraw, Illustrator，AutoCAD, Adobe PhotoShop, Microsoft office等等</w:t>
            </w:r>
            <w:r>
              <w:rPr>
                <w:rFonts w:hint="eastAsia" w:ascii="宋体" w:hAnsi="宋体"/>
                <w:sz w:val="21"/>
                <w:szCs w:val="21"/>
              </w:rPr>
              <w:t>。</w:t>
            </w:r>
          </w:p>
          <w:p>
            <w:pPr>
              <w:rPr>
                <w:rFonts w:ascii="宋体" w:hAnsi="宋体"/>
                <w:sz w:val="21"/>
                <w:szCs w:val="21"/>
              </w:rPr>
            </w:pPr>
            <w:r>
              <w:rPr>
                <w:rFonts w:ascii="宋体" w:hAnsi="宋体"/>
                <w:sz w:val="21"/>
                <w:szCs w:val="21"/>
              </w:rPr>
              <w:t>3.1</w:t>
            </w:r>
            <w:r>
              <w:rPr>
                <w:rFonts w:hint="eastAsia" w:ascii="宋体" w:hAnsi="宋体"/>
                <w:sz w:val="21"/>
                <w:szCs w:val="21"/>
              </w:rPr>
              <w:t>3电脑控制式</w:t>
            </w:r>
            <w:r>
              <w:rPr>
                <w:rFonts w:ascii="宋体" w:hAnsi="宋体"/>
                <w:sz w:val="21"/>
                <w:szCs w:val="21"/>
              </w:rPr>
              <w:t>吹气系统：包括电脑控制式同轴气流控制装置和电脑控制式吹气系统</w:t>
            </w:r>
            <w:r>
              <w:rPr>
                <w:rFonts w:hint="eastAsia" w:ascii="宋体" w:hAnsi="宋体"/>
                <w:sz w:val="21"/>
                <w:szCs w:val="21"/>
              </w:rPr>
              <w:t>，配合激光功率，</w:t>
            </w:r>
            <w:r>
              <w:rPr>
                <w:rFonts w:ascii="宋体" w:hAnsi="宋体"/>
                <w:sz w:val="21"/>
                <w:szCs w:val="21"/>
              </w:rPr>
              <w:t>自动控制气流大小；提供干净气源，吹气保护</w:t>
            </w:r>
            <w:r>
              <w:rPr>
                <w:rFonts w:hint="eastAsia" w:ascii="宋体" w:hAnsi="宋体"/>
                <w:sz w:val="21"/>
                <w:szCs w:val="21"/>
              </w:rPr>
              <w:t>激光</w:t>
            </w:r>
            <w:r>
              <w:rPr>
                <w:rFonts w:ascii="宋体" w:hAnsi="宋体"/>
                <w:sz w:val="21"/>
                <w:szCs w:val="21"/>
              </w:rPr>
              <w:t>头及加工材料面的清洁</w:t>
            </w:r>
            <w:r>
              <w:rPr>
                <w:rFonts w:hint="eastAsia" w:ascii="宋体" w:hAnsi="宋体"/>
                <w:sz w:val="21"/>
                <w:szCs w:val="21"/>
              </w:rPr>
              <w:t>，</w:t>
            </w:r>
            <w:r>
              <w:rPr>
                <w:rFonts w:ascii="宋体" w:hAnsi="宋体"/>
                <w:sz w:val="21"/>
                <w:szCs w:val="21"/>
              </w:rPr>
              <w:t>可选的惰性气体保护装置。</w:t>
            </w:r>
          </w:p>
          <w:p>
            <w:pPr>
              <w:rPr>
                <w:rFonts w:ascii="宋体" w:hAnsi="宋体"/>
                <w:sz w:val="21"/>
                <w:szCs w:val="21"/>
              </w:rPr>
            </w:pPr>
            <w:r>
              <w:rPr>
                <w:rFonts w:hint="eastAsia" w:ascii="宋体" w:hAnsi="宋体"/>
                <w:sz w:val="21"/>
                <w:szCs w:val="21"/>
              </w:rPr>
              <w:t>3</w:t>
            </w:r>
            <w:r>
              <w:rPr>
                <w:rFonts w:ascii="宋体" w:hAnsi="宋体"/>
                <w:sz w:val="21"/>
                <w:szCs w:val="21"/>
              </w:rPr>
              <w:t>.1</w:t>
            </w:r>
            <w:r>
              <w:rPr>
                <w:rFonts w:hint="eastAsia" w:ascii="宋体" w:hAnsi="宋体"/>
                <w:sz w:val="21"/>
                <w:szCs w:val="21"/>
              </w:rPr>
              <w:t>4</w:t>
            </w:r>
            <w:r>
              <w:rPr>
                <w:rFonts w:ascii="宋体" w:hAnsi="宋体"/>
                <w:sz w:val="21"/>
                <w:szCs w:val="21"/>
              </w:rPr>
              <w:t>.电脑控制式智能</w:t>
            </w:r>
            <w:r>
              <w:rPr>
                <w:rFonts w:hint="eastAsia" w:ascii="宋体" w:hAnsi="宋体"/>
                <w:sz w:val="21"/>
                <w:szCs w:val="21"/>
              </w:rPr>
              <w:t>激光烟雾净化系统，该净化系统的过滤系统由预过滤层、主过滤层和气体过滤层三部分组成，预过滤层能够吸附气流中比较大的粒子来避免主过滤层过早的被堵塞；主过滤层由</w:t>
            </w:r>
            <w:r>
              <w:rPr>
                <w:rFonts w:ascii="宋体" w:hAnsi="宋体"/>
                <w:sz w:val="21"/>
                <w:szCs w:val="21"/>
              </w:rPr>
              <w:t>HEPA</w:t>
            </w:r>
            <w:r>
              <w:rPr>
                <w:rFonts w:hint="eastAsia" w:ascii="宋体" w:hAnsi="宋体"/>
                <w:sz w:val="21"/>
                <w:szCs w:val="21"/>
              </w:rPr>
              <w:t>高效过滤芯组成，</w:t>
            </w:r>
            <w:r>
              <w:rPr>
                <w:rFonts w:ascii="宋体" w:hAnsi="宋体"/>
                <w:sz w:val="21"/>
                <w:szCs w:val="21"/>
              </w:rPr>
              <w:t>HEPA</w:t>
            </w:r>
            <w:r>
              <w:rPr>
                <w:rFonts w:hint="eastAsia" w:ascii="宋体" w:hAnsi="宋体"/>
                <w:sz w:val="21"/>
                <w:szCs w:val="21"/>
              </w:rPr>
              <w:t>高效过滤芯对</w:t>
            </w:r>
            <w:r>
              <w:rPr>
                <w:rFonts w:ascii="宋体" w:hAnsi="宋体"/>
                <w:sz w:val="21"/>
                <w:szCs w:val="21"/>
              </w:rPr>
              <w:t>0.3</w:t>
            </w:r>
            <w:r>
              <w:rPr>
                <w:rFonts w:hint="eastAsia" w:ascii="宋体" w:hAnsi="宋体"/>
                <w:sz w:val="21"/>
                <w:szCs w:val="21"/>
              </w:rPr>
              <w:t>微米的微粒的过滤效率为</w:t>
            </w:r>
            <w:r>
              <w:rPr>
                <w:rFonts w:ascii="宋体" w:hAnsi="宋体"/>
                <w:sz w:val="21"/>
                <w:szCs w:val="21"/>
              </w:rPr>
              <w:t>99.997%</w:t>
            </w:r>
            <w:r>
              <w:rPr>
                <w:rFonts w:hint="eastAsia" w:ascii="宋体" w:hAnsi="宋体"/>
                <w:sz w:val="21"/>
                <w:szCs w:val="21"/>
              </w:rPr>
              <w:t>，气体过滤层由化学滤芯组成，能有效的去除烟尘废气中的有害气体。</w:t>
            </w:r>
          </w:p>
          <w:p>
            <w:pPr>
              <w:widowControl/>
              <w:rPr>
                <w:rFonts w:ascii="宋体" w:hAnsi="宋体"/>
                <w:sz w:val="21"/>
                <w:szCs w:val="21"/>
              </w:rPr>
            </w:pPr>
            <w:r>
              <w:rPr>
                <w:rFonts w:hint="eastAsia" w:ascii="宋体" w:hAnsi="宋体"/>
                <w:sz w:val="21"/>
                <w:szCs w:val="21"/>
              </w:rPr>
              <w:t>3</w:t>
            </w:r>
            <w:r>
              <w:rPr>
                <w:rFonts w:ascii="宋体" w:hAnsi="宋体"/>
                <w:sz w:val="21"/>
                <w:szCs w:val="21"/>
              </w:rPr>
              <w:t>.1</w:t>
            </w:r>
            <w:r>
              <w:rPr>
                <w:rFonts w:hint="eastAsia" w:ascii="宋体" w:hAnsi="宋体"/>
                <w:sz w:val="21"/>
                <w:szCs w:val="21"/>
              </w:rPr>
              <w:t>5</w:t>
            </w:r>
            <w:r>
              <w:rPr>
                <w:rFonts w:ascii="宋体" w:hAnsi="宋体"/>
                <w:sz w:val="21"/>
                <w:szCs w:val="21"/>
              </w:rPr>
              <w:t>.</w:t>
            </w:r>
            <w:r>
              <w:rPr>
                <w:rFonts w:hint="eastAsia" w:ascii="宋体" w:hAnsi="宋体"/>
                <w:sz w:val="21"/>
                <w:szCs w:val="21"/>
              </w:rPr>
              <w:t>安全性：防火过温保护报警装置，设备工作温度超</w:t>
            </w:r>
            <w:r>
              <w:rPr>
                <w:rFonts w:ascii="宋体" w:hAnsi="宋体"/>
                <w:sz w:val="21"/>
                <w:szCs w:val="21"/>
              </w:rPr>
              <w:t>45</w:t>
            </w:r>
            <w:r>
              <w:rPr>
                <w:rFonts w:hint="eastAsia" w:ascii="宋体" w:hAnsi="宋体"/>
                <w:sz w:val="21"/>
                <w:szCs w:val="21"/>
              </w:rPr>
              <w:t>度将报警，并停止激光工作；</w:t>
            </w:r>
          </w:p>
          <w:p>
            <w:pPr>
              <w:widowControl/>
              <w:rPr>
                <w:rFonts w:ascii="宋体" w:hAnsi="宋体"/>
                <w:sz w:val="21"/>
                <w:szCs w:val="21"/>
              </w:rPr>
            </w:pPr>
            <w:r>
              <w:rPr>
                <w:rFonts w:hint="eastAsia" w:ascii="宋体" w:hAnsi="宋体"/>
                <w:sz w:val="21"/>
                <w:szCs w:val="21"/>
              </w:rPr>
              <w:t>多重自动聚焦模式；高精度数字监视器；多语言支持；永久密封的轴承；比例脉冲控制，可升级摄像头定位装置。</w:t>
            </w:r>
          </w:p>
        </w:tc>
      </w:tr>
      <w:bookmarkEnd w:id="2"/>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06D37"/>
    <w:rsid w:val="77106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2021-11-03T09:04:00Z</dcterms:created>
  <dc:creator>amander</dc:creator>
  <lastModifiedBy>amander</lastModifiedBy>
  <dcterms:modified xsi:type="dcterms:W3CDTF">2021-11-03T09:05:07Z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44A7158618584FE79CA606189C06FC85</vt:lpwstr>
  </property>
</Properties>
</file>