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9379" w14:textId="77777777" w:rsidR="001F60CF" w:rsidRDefault="001F60CF">
      <w:pPr>
        <w:pStyle w:val="affffffffb"/>
        <w:ind w:firstLineChars="0" w:firstLine="0"/>
        <w:rPr>
          <w:rFonts w:ascii="宋体" w:eastAsia="宋体" w:hAnsi="宋体"/>
          <w:sz w:val="36"/>
          <w:szCs w:val="36"/>
        </w:rPr>
      </w:pPr>
    </w:p>
    <w:p w14:paraId="34A05C94" w14:textId="77777777" w:rsidR="001F60CF" w:rsidRDefault="001F60CF">
      <w:pPr>
        <w:pStyle w:val="affffffffb"/>
        <w:ind w:firstLineChars="0" w:firstLine="0"/>
        <w:rPr>
          <w:rFonts w:ascii="宋体" w:eastAsia="宋体" w:hAnsi="宋体"/>
          <w:sz w:val="36"/>
          <w:szCs w:val="36"/>
        </w:rPr>
      </w:pPr>
      <w:bookmarkStart w:id="0" w:name="_Hlk91594741"/>
    </w:p>
    <w:p w14:paraId="070C6885" w14:textId="77777777" w:rsidR="001F60CF" w:rsidRDefault="001F60CF">
      <w:pPr>
        <w:pStyle w:val="affffffffb"/>
        <w:ind w:firstLineChars="0" w:firstLine="0"/>
        <w:rPr>
          <w:rFonts w:ascii="宋体" w:eastAsia="宋体" w:hAnsi="宋体"/>
          <w:sz w:val="36"/>
          <w:szCs w:val="36"/>
        </w:rPr>
      </w:pPr>
    </w:p>
    <w:p w14:paraId="02126620" w14:textId="77777777" w:rsidR="001F60CF" w:rsidRDefault="00480481">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医学设备</w:t>
      </w:r>
    </w:p>
    <w:p w14:paraId="16E488C2" w14:textId="77777777" w:rsidR="001F60CF" w:rsidRDefault="00480481">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585F379F" w14:textId="77777777" w:rsidR="001F60CF" w:rsidRDefault="00480481">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57E5A1A2" w14:textId="12E7E6E2" w:rsidR="001F60CF" w:rsidRDefault="00480481">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sidR="00917171">
        <w:rPr>
          <w:rFonts w:ascii="宋体" w:eastAsia="宋体" w:hAnsi="宋体" w:hint="eastAsia"/>
          <w:b/>
          <w:bCs/>
          <w:sz w:val="36"/>
          <w:szCs w:val="36"/>
        </w:rPr>
        <w:t>QSZB-Z(H)-E22318(GK)</w:t>
      </w:r>
    </w:p>
    <w:p w14:paraId="1F7699A6" w14:textId="77777777" w:rsidR="001F60CF" w:rsidRDefault="001F60CF">
      <w:pPr>
        <w:pStyle w:val="affffffffb"/>
        <w:ind w:firstLineChars="0" w:firstLine="0"/>
        <w:rPr>
          <w:rFonts w:ascii="宋体" w:eastAsia="宋体" w:hAnsi="宋体"/>
          <w:b/>
          <w:bCs/>
          <w:sz w:val="36"/>
          <w:szCs w:val="36"/>
        </w:rPr>
      </w:pPr>
    </w:p>
    <w:p w14:paraId="23F127F5" w14:textId="77777777" w:rsidR="001F60CF" w:rsidRDefault="001F60CF">
      <w:pPr>
        <w:pStyle w:val="affffffffb"/>
        <w:ind w:firstLineChars="0" w:firstLine="0"/>
        <w:rPr>
          <w:rFonts w:ascii="宋体" w:eastAsia="宋体" w:hAnsi="宋体"/>
          <w:b/>
          <w:bCs/>
          <w:sz w:val="36"/>
          <w:szCs w:val="36"/>
        </w:rPr>
      </w:pPr>
    </w:p>
    <w:p w14:paraId="7596B3BF" w14:textId="77777777" w:rsidR="001F60CF" w:rsidRDefault="001F60CF">
      <w:pPr>
        <w:pStyle w:val="affffffffb"/>
        <w:ind w:firstLineChars="0" w:firstLine="0"/>
        <w:rPr>
          <w:rFonts w:ascii="宋体" w:eastAsia="宋体" w:hAnsi="宋体"/>
          <w:b/>
          <w:bCs/>
          <w:sz w:val="36"/>
          <w:szCs w:val="36"/>
        </w:rPr>
      </w:pPr>
    </w:p>
    <w:p w14:paraId="317AAD1C" w14:textId="77777777" w:rsidR="001F60CF" w:rsidRDefault="00480481">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4A4FD56D" w14:textId="77777777" w:rsidR="001F60CF" w:rsidRDefault="00480481">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73BB90A9" w14:textId="77777777" w:rsidR="001F60CF" w:rsidRDefault="00480481">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二〇二二年九月</w:t>
      </w:r>
      <w:bookmarkEnd w:id="0"/>
      <w:bookmarkEnd w:id="1"/>
    </w:p>
    <w:p w14:paraId="7DA989F8" w14:textId="77777777" w:rsidR="001F60CF" w:rsidRDefault="00480481">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6C1EE28E" w14:textId="77777777" w:rsidR="001F60CF" w:rsidRDefault="00480481">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77E65E57" w14:textId="77777777" w:rsidR="001F60CF" w:rsidRDefault="001F60CF">
      <w:pPr>
        <w:pStyle w:val="affffffffb"/>
        <w:ind w:firstLineChars="0" w:firstLine="0"/>
        <w:rPr>
          <w:rFonts w:ascii="宋体" w:eastAsia="宋体" w:hAnsi="宋体"/>
          <w:b/>
          <w:bCs/>
          <w:sz w:val="21"/>
        </w:rPr>
      </w:pPr>
    </w:p>
    <w:p w14:paraId="5BBE1A14" w14:textId="77777777" w:rsidR="001F60CF" w:rsidRDefault="00480481">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26FB4F74" w14:textId="77777777" w:rsidR="001F60CF" w:rsidRDefault="00480481">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1223D4FC" w14:textId="77777777" w:rsidR="001F60CF" w:rsidRDefault="00480481">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03AE71BC" w14:textId="77777777" w:rsidR="001F60CF" w:rsidRDefault="00480481">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564DF6E3" w14:textId="77777777" w:rsidR="001F60CF" w:rsidRDefault="00480481">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r>
        <w:rPr>
          <w:rFonts w:ascii="宋体" w:eastAsia="宋体" w:hAnsi="宋体" w:hint="eastAsia"/>
          <w:b/>
          <w:bCs/>
          <w:sz w:val="21"/>
        </w:rPr>
        <w:t>拟签订的合同文本</w:t>
      </w:r>
    </w:p>
    <w:p w14:paraId="08054825" w14:textId="77777777" w:rsidR="001F60CF" w:rsidRDefault="00480481">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4DAD7993" w14:textId="77777777" w:rsidR="001F60CF" w:rsidRDefault="001F60CF">
      <w:pPr>
        <w:pStyle w:val="affffffffb"/>
        <w:ind w:firstLineChars="0" w:firstLine="0"/>
        <w:rPr>
          <w:rFonts w:ascii="宋体" w:eastAsia="宋体" w:hAnsi="宋体"/>
          <w:b/>
          <w:bCs/>
          <w:sz w:val="21"/>
        </w:rPr>
      </w:pPr>
      <w:bookmarkStart w:id="3" w:name="_Hlt91233176"/>
      <w:bookmarkStart w:id="4" w:name="_Toc91899869"/>
      <w:bookmarkEnd w:id="3"/>
    </w:p>
    <w:p w14:paraId="131DD6D8" w14:textId="77777777" w:rsidR="001F60CF" w:rsidRDefault="00480481">
      <w:pPr>
        <w:widowControl/>
        <w:jc w:val="left"/>
        <w:rPr>
          <w:rFonts w:ascii="宋体" w:eastAsia="宋体" w:hAnsi="宋体" w:cs="仿宋_GB2312"/>
          <w:b/>
          <w:szCs w:val="21"/>
        </w:rPr>
      </w:pPr>
      <w:bookmarkStart w:id="5" w:name="_Hlt74729822"/>
      <w:bookmarkStart w:id="6" w:name="_Hlt74707423"/>
      <w:bookmarkStart w:id="7" w:name="_Hlt74649545"/>
      <w:bookmarkStart w:id="8" w:name="_Hlt74728647"/>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14:paraId="7AC7D928"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5FE2D8AD" w14:textId="77777777" w:rsidR="001F60CF" w:rsidRDefault="00480481">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1C9F5C83" w14:textId="3AD3C871" w:rsidR="001F60CF" w:rsidRDefault="00480481">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医学设备</w:t>
      </w:r>
      <w:r>
        <w:rPr>
          <w:rFonts w:ascii="宋体" w:eastAsia="宋体" w:hAnsi="宋体" w:hint="eastAsia"/>
          <w:szCs w:val="21"/>
        </w:rPr>
        <w:t>招标项目的潜在投标人应在政采云平台（</w:t>
      </w:r>
      <w:hyperlink r:id="rId7" w:history="1">
        <w:r w:rsidR="00917171" w:rsidRPr="00BD46C7">
          <w:rPr>
            <w:rStyle w:val="afff3"/>
            <w:rFonts w:ascii="宋体" w:eastAsia="宋体" w:hAnsi="宋体" w:cs="Times New Roman"/>
            <w:sz w:val="21"/>
            <w:szCs w:val="21"/>
          </w:rPr>
          <w:t>https://www.zcygov.cn/）获取（下载）招标文件，并于</w:t>
        </w:r>
        <w:r w:rsidR="00917171" w:rsidRPr="00BD46C7">
          <w:rPr>
            <w:rStyle w:val="afff3"/>
            <w:rFonts w:ascii="宋体" w:eastAsia="宋体" w:hAnsi="宋体" w:cstheme="minorBidi" w:hint="eastAsia"/>
            <w:b/>
            <w:bCs/>
            <w:snapToGrid/>
            <w:kern w:val="2"/>
            <w:sz w:val="21"/>
            <w:szCs w:val="21"/>
          </w:rPr>
          <w:t>202</w:t>
        </w:r>
        <w:r w:rsidR="00917171" w:rsidRPr="00BD46C7">
          <w:rPr>
            <w:rStyle w:val="afff3"/>
            <w:rFonts w:ascii="宋体" w:eastAsia="宋体" w:hAnsi="宋体" w:cstheme="minorBidi"/>
            <w:b/>
            <w:bCs/>
            <w:snapToGrid/>
            <w:kern w:val="2"/>
            <w:sz w:val="21"/>
            <w:szCs w:val="21"/>
          </w:rPr>
          <w:t>2年10</w:t>
        </w:r>
        <w:r w:rsidR="00917171" w:rsidRPr="00BD46C7">
          <w:rPr>
            <w:rStyle w:val="afff3"/>
            <w:rFonts w:ascii="宋体" w:eastAsia="宋体" w:hAnsi="宋体" w:cstheme="minorBidi" w:hint="eastAsia"/>
            <w:b/>
            <w:bCs/>
            <w:snapToGrid/>
            <w:kern w:val="2"/>
            <w:sz w:val="21"/>
            <w:szCs w:val="21"/>
          </w:rPr>
          <w:t>月</w:t>
        </w:r>
        <w:r w:rsidR="00917171" w:rsidRPr="00BD46C7">
          <w:rPr>
            <w:rStyle w:val="afff3"/>
            <w:rFonts w:ascii="宋体" w:eastAsia="宋体" w:hAnsi="宋体" w:cstheme="minorBidi"/>
            <w:b/>
            <w:bCs/>
            <w:snapToGrid/>
            <w:kern w:val="2"/>
            <w:sz w:val="21"/>
            <w:szCs w:val="21"/>
          </w:rPr>
          <w:t>13</w:t>
        </w:r>
        <w:r w:rsidR="00917171" w:rsidRPr="00BD46C7">
          <w:rPr>
            <w:rStyle w:val="afff3"/>
            <w:rFonts w:ascii="宋体" w:eastAsia="宋体" w:hAnsi="宋体" w:cstheme="minorBidi" w:hint="eastAsia"/>
            <w:b/>
            <w:bCs/>
            <w:snapToGrid/>
            <w:kern w:val="2"/>
            <w:sz w:val="21"/>
            <w:szCs w:val="21"/>
          </w:rPr>
          <w:t>日</w:t>
        </w:r>
        <w:r w:rsidR="00917171" w:rsidRPr="00BD46C7">
          <w:rPr>
            <w:rStyle w:val="afff3"/>
            <w:rFonts w:ascii="宋体" w:eastAsia="宋体" w:hAnsi="宋体" w:cstheme="minorBidi"/>
            <w:b/>
            <w:bCs/>
            <w:snapToGrid/>
            <w:kern w:val="2"/>
            <w:sz w:val="21"/>
            <w:szCs w:val="21"/>
          </w:rPr>
          <w:t>09</w:t>
        </w:r>
        <w:r w:rsidR="00917171" w:rsidRPr="00BD46C7">
          <w:rPr>
            <w:rStyle w:val="afff3"/>
            <w:rFonts w:ascii="宋体" w:eastAsia="宋体" w:hAnsi="宋体" w:cstheme="minorBidi" w:hint="eastAsia"/>
            <w:b/>
            <w:bCs/>
            <w:snapToGrid/>
            <w:kern w:val="2"/>
            <w:sz w:val="21"/>
            <w:szCs w:val="21"/>
          </w:rPr>
          <w:t>点</w:t>
        </w:r>
        <w:r w:rsidR="00917171" w:rsidRPr="00BD46C7">
          <w:rPr>
            <w:rStyle w:val="afff3"/>
            <w:rFonts w:ascii="宋体" w:eastAsia="宋体" w:hAnsi="宋体" w:cstheme="minorBidi"/>
            <w:b/>
            <w:bCs/>
            <w:snapToGrid/>
            <w:kern w:val="2"/>
            <w:sz w:val="21"/>
            <w:szCs w:val="21"/>
          </w:rPr>
          <w:t>00</w:t>
        </w:r>
        <w:r w:rsidR="00917171" w:rsidRPr="00BD46C7">
          <w:rPr>
            <w:rStyle w:val="afff3"/>
            <w:rFonts w:ascii="宋体" w:eastAsia="宋体" w:hAnsi="宋体" w:cstheme="minorBidi" w:hint="eastAsia"/>
            <w:b/>
            <w:bCs/>
            <w:snapToGrid/>
            <w:kern w:val="2"/>
            <w:sz w:val="21"/>
            <w:szCs w:val="21"/>
          </w:rPr>
          <w:t>分00秒</w:t>
        </w:r>
      </w:hyperlink>
      <w:r>
        <w:rPr>
          <w:rFonts w:ascii="宋体" w:eastAsia="宋体" w:hAnsi="宋体" w:hint="eastAsia"/>
          <w:bCs/>
          <w:szCs w:val="21"/>
        </w:rPr>
        <w:t>（北京时间）前</w:t>
      </w:r>
      <w:r>
        <w:rPr>
          <w:rFonts w:ascii="宋体" w:eastAsia="宋体" w:hAnsi="宋体" w:hint="eastAsia"/>
          <w:szCs w:val="21"/>
        </w:rPr>
        <w:t>递交（上传）投标文件。</w:t>
      </w:r>
    </w:p>
    <w:p w14:paraId="28ACC424"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06ED558D" w14:textId="4350F293" w:rsidR="001F60CF" w:rsidRDefault="00480481">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sidR="00917171">
        <w:rPr>
          <w:rFonts w:ascii="宋体" w:eastAsia="宋体" w:hAnsi="宋体" w:hint="eastAsia"/>
          <w:szCs w:val="21"/>
        </w:rPr>
        <w:t>QSZB-Z(H)-E22318(GK)</w:t>
      </w:r>
    </w:p>
    <w:p w14:paraId="59F7A5BD" w14:textId="77777777" w:rsidR="001F60CF" w:rsidRDefault="00480481">
      <w:pPr>
        <w:snapToGrid w:val="0"/>
        <w:spacing w:line="288" w:lineRule="auto"/>
        <w:ind w:firstLineChars="201" w:firstLine="424"/>
        <w:rPr>
          <w:rFonts w:ascii="宋体" w:eastAsia="宋体" w:hAnsi="宋体"/>
          <w:szCs w:val="21"/>
        </w:rPr>
      </w:pPr>
      <w:r>
        <w:rPr>
          <w:rFonts w:ascii="宋体" w:eastAsia="宋体" w:hAnsi="宋体"/>
          <w:b/>
          <w:szCs w:val="21"/>
        </w:rPr>
        <w:t>项目名称：</w:t>
      </w:r>
      <w:r>
        <w:rPr>
          <w:rFonts w:ascii="宋体" w:eastAsia="宋体" w:hAnsi="宋体" w:cs="仿宋_GB2312" w:hint="eastAsia"/>
          <w:szCs w:val="21"/>
        </w:rPr>
        <w:t>医学设备</w:t>
      </w:r>
    </w:p>
    <w:p w14:paraId="0C9E2140" w14:textId="77777777" w:rsidR="001F60CF" w:rsidRDefault="00480481">
      <w:pPr>
        <w:snapToGrid w:val="0"/>
        <w:spacing w:line="288" w:lineRule="auto"/>
        <w:ind w:firstLineChars="201" w:firstLine="424"/>
        <w:rPr>
          <w:rFonts w:ascii="宋体" w:eastAsia="宋体" w:hAnsi="宋体"/>
          <w:szCs w:val="21"/>
        </w:rPr>
      </w:pPr>
      <w:r>
        <w:rPr>
          <w:rFonts w:ascii="宋体" w:eastAsia="宋体" w:hAnsi="宋体"/>
          <w:b/>
          <w:szCs w:val="21"/>
        </w:rPr>
        <w:t>预算金额（元）：</w:t>
      </w:r>
      <w:r>
        <w:rPr>
          <w:rFonts w:ascii="宋体" w:eastAsia="宋体" w:hAnsi="宋体" w:hint="eastAsia"/>
          <w:b/>
          <w:szCs w:val="21"/>
        </w:rPr>
        <w:t>5</w:t>
      </w:r>
      <w:r>
        <w:rPr>
          <w:rFonts w:ascii="宋体" w:eastAsia="宋体" w:hAnsi="宋体"/>
          <w:b/>
          <w:szCs w:val="21"/>
        </w:rPr>
        <w:t>0700</w:t>
      </w:r>
      <w:r>
        <w:rPr>
          <w:rFonts w:ascii="宋体" w:eastAsia="宋体" w:hAnsi="宋体" w:hint="eastAsia"/>
          <w:b/>
          <w:szCs w:val="21"/>
        </w:rPr>
        <w:t>0元</w:t>
      </w:r>
    </w:p>
    <w:p w14:paraId="296E42B5" w14:textId="77777777" w:rsidR="001F60CF" w:rsidRDefault="00480481">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最高限价（元）：5</w:t>
      </w:r>
      <w:r>
        <w:rPr>
          <w:rFonts w:ascii="宋体" w:eastAsia="宋体" w:hAnsi="宋体"/>
          <w:b/>
          <w:szCs w:val="21"/>
        </w:rPr>
        <w:t>0700</w:t>
      </w:r>
      <w:r>
        <w:rPr>
          <w:rFonts w:ascii="宋体" w:eastAsia="宋体" w:hAnsi="宋体" w:hint="eastAsia"/>
          <w:b/>
          <w:szCs w:val="21"/>
        </w:rPr>
        <w:t>0元</w:t>
      </w:r>
    </w:p>
    <w:p w14:paraId="0601E4E9" w14:textId="77777777" w:rsidR="001F60CF" w:rsidRDefault="00480481">
      <w:pPr>
        <w:pStyle w:val="a0"/>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r>
        <w:rPr>
          <w:rFonts w:hAnsi="宋体" w:hint="eastAsia"/>
          <w:bCs/>
          <w:snapToGrid/>
          <w:color w:val="auto"/>
          <w:kern w:val="2"/>
          <w:sz w:val="21"/>
          <w:szCs w:val="21"/>
        </w:rPr>
        <w:t>医学设备主要内容：详见招标文件第三部分采购需求。</w:t>
      </w:r>
    </w:p>
    <w:p w14:paraId="11B7793E" w14:textId="77777777" w:rsidR="001F60CF" w:rsidRDefault="00480481">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合同履约期限：合同签订后</w:t>
      </w:r>
      <w:r>
        <w:rPr>
          <w:rFonts w:ascii="宋体" w:hAnsi="宋体"/>
          <w:b/>
          <w:sz w:val="21"/>
          <w:szCs w:val="21"/>
        </w:rPr>
        <w:t>60日内</w:t>
      </w:r>
    </w:p>
    <w:p w14:paraId="46B2F4A6" w14:textId="77777777" w:rsidR="001F60CF" w:rsidRDefault="00480481">
      <w:pPr>
        <w:pStyle w:val="a0"/>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Pr>
              <w:rFonts w:hAnsi="宋体" w:cs="Arial" w:hint="eastAsia"/>
              <w:color w:val="auto"/>
              <w:kern w:val="0"/>
              <w:sz w:val="21"/>
              <w:szCs w:val="21"/>
            </w:rPr>
            <w:sym w:font="Wingdings" w:char="F0FE"/>
          </w:r>
        </w:sdtContent>
      </w:sdt>
      <w:r>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Pr>
              <w:rFonts w:ascii="MS Gothic" w:eastAsia="MS Gothic" w:hAnsi="MS Gothic" w:cs="Arial" w:hint="eastAsia"/>
              <w:color w:val="auto"/>
              <w:kern w:val="0"/>
              <w:sz w:val="21"/>
              <w:szCs w:val="21"/>
            </w:rPr>
            <w:t>☐</w:t>
          </w:r>
        </w:sdtContent>
      </w:sdt>
      <w:r>
        <w:rPr>
          <w:rFonts w:hAnsi="宋体" w:hint="eastAsia"/>
          <w:b/>
          <w:color w:val="auto"/>
          <w:sz w:val="21"/>
          <w:szCs w:val="21"/>
        </w:rPr>
        <w:t>否</w:t>
      </w:r>
      <w:r>
        <w:rPr>
          <w:rFonts w:hAnsi="宋体" w:cs="Arial" w:hint="eastAsia"/>
          <w:color w:val="auto"/>
          <w:kern w:val="0"/>
          <w:sz w:val="21"/>
          <w:szCs w:val="21"/>
        </w:rPr>
        <w:t>。</w:t>
      </w:r>
    </w:p>
    <w:p w14:paraId="5A6055D3"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14:paraId="3CC97178" w14:textId="77777777" w:rsidR="001F60CF" w:rsidRDefault="00480481">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1.</w:t>
      </w:r>
      <w:r>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1712DF10" w14:textId="77777777" w:rsidR="001F60CF" w:rsidRDefault="00480481">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14:paraId="4A0433D1" w14:textId="77777777" w:rsidR="001F60C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hint="eastAsia"/>
          <w:szCs w:val="21"/>
        </w:rPr>
        <w:t>无；</w:t>
      </w:r>
    </w:p>
    <w:p w14:paraId="1E44ABF3" w14:textId="77777777" w:rsidR="001F60C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480481">
            <w:rPr>
              <w:rFonts w:ascii="宋体" w:eastAsia="宋体" w:hAnsi="宋体" w:cs="Arial" w:hint="eastAsia"/>
              <w:kern w:val="0"/>
              <w:szCs w:val="21"/>
            </w:rPr>
            <w:sym w:font="Wingdings" w:char="F0FE"/>
          </w:r>
        </w:sdtContent>
      </w:sdt>
      <w:r w:rsidR="00480481">
        <w:rPr>
          <w:rFonts w:ascii="宋体" w:eastAsia="宋体" w:hAnsi="宋体" w:cs="Arial" w:hint="eastAsia"/>
          <w:kern w:val="0"/>
          <w:szCs w:val="21"/>
        </w:rPr>
        <w:t>专</w:t>
      </w:r>
      <w:r w:rsidR="00480481">
        <w:rPr>
          <w:rFonts w:ascii="宋体" w:eastAsia="宋体" w:hAnsi="宋体" w:hint="eastAsia"/>
          <w:szCs w:val="21"/>
        </w:rPr>
        <w:t>门面向中小企业</w:t>
      </w:r>
    </w:p>
    <w:p w14:paraId="4B8546A5" w14:textId="77777777" w:rsidR="001F60CF"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480481">
            <w:rPr>
              <w:rFonts w:ascii="宋体" w:eastAsia="宋体" w:hAnsi="宋体" w:cs="Arial" w:hint="eastAsia"/>
              <w:kern w:val="0"/>
              <w:szCs w:val="21"/>
            </w:rPr>
            <w:sym w:font="Wingdings" w:char="F0FE"/>
          </w:r>
        </w:sdtContent>
      </w:sdt>
      <w:r w:rsidR="00480481">
        <w:rPr>
          <w:rFonts w:ascii="宋体" w:eastAsia="宋体" w:hAnsi="宋体" w:hint="eastAsia"/>
          <w:szCs w:val="21"/>
        </w:rPr>
        <w:t>货物全部由符合政策要求的中小企业制造，提供中小企业声明函；</w:t>
      </w:r>
    </w:p>
    <w:p w14:paraId="52F3F8B7" w14:textId="77777777" w:rsidR="001F60C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hint="eastAsia"/>
          <w:szCs w:val="21"/>
        </w:rPr>
        <w:t>货物全部由符合政策要求的小微企业制造，提供中小企业声明函；</w:t>
      </w:r>
    </w:p>
    <w:p w14:paraId="749956F9" w14:textId="77777777" w:rsidR="001F60C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hint="eastAsia"/>
          <w:szCs w:val="21"/>
        </w:rPr>
        <w:t>服务全部由符合政策要求的中小企业承接，提供中小企业声明函；</w:t>
      </w:r>
    </w:p>
    <w:p w14:paraId="39AA8E23" w14:textId="77777777" w:rsidR="001F60C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hint="eastAsia"/>
          <w:szCs w:val="21"/>
        </w:rPr>
        <w:t>服务全部由符合政策要求的小微企业承接，提供中小企业声明函；</w:t>
      </w:r>
    </w:p>
    <w:p w14:paraId="5F1B9BF8" w14:textId="77777777" w:rsidR="001F60CF" w:rsidRDefault="001F60CF">
      <w:pPr>
        <w:snapToGrid w:val="0"/>
        <w:spacing w:line="288" w:lineRule="auto"/>
        <w:ind w:firstLineChars="201" w:firstLine="422"/>
        <w:rPr>
          <w:rFonts w:ascii="宋体" w:eastAsia="宋体" w:hAnsi="宋体"/>
          <w:szCs w:val="21"/>
        </w:rPr>
      </w:pPr>
    </w:p>
    <w:p w14:paraId="413B6F55" w14:textId="77777777" w:rsidR="001F60C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hint="eastAsia"/>
          <w:szCs w:val="21"/>
        </w:rPr>
        <w:t>要求以联合体形式参加，提供联合协议和中小企业声明函，联合协议中中小企业合同金额应当达到</w:t>
      </w:r>
      <w:r w:rsidR="00480481">
        <w:rPr>
          <w:rFonts w:ascii="宋体" w:eastAsia="宋体" w:hAnsi="宋体"/>
          <w:szCs w:val="21"/>
          <w:u w:val="single"/>
        </w:rPr>
        <w:t xml:space="preserve">  </w:t>
      </w:r>
      <w:r w:rsidR="00480481">
        <w:rPr>
          <w:rFonts w:ascii="宋体" w:eastAsia="宋体" w:hAnsi="宋体"/>
          <w:szCs w:val="21"/>
        </w:rPr>
        <w:t>%，小</w:t>
      </w:r>
      <w:r w:rsidR="00480481">
        <w:rPr>
          <w:rFonts w:ascii="宋体" w:eastAsia="宋体" w:hAnsi="宋体" w:hint="eastAsia"/>
          <w:szCs w:val="21"/>
        </w:rPr>
        <w:t>微企业合同金额应当达到</w:t>
      </w:r>
      <w:r w:rsidR="00480481">
        <w:rPr>
          <w:rFonts w:ascii="宋体" w:eastAsia="宋体" w:hAnsi="宋体"/>
          <w:szCs w:val="21"/>
          <w:u w:val="single"/>
        </w:rPr>
        <w:t xml:space="preserve"> </w:t>
      </w:r>
      <w:r w:rsidR="00480481">
        <w:rPr>
          <w:rFonts w:ascii="宋体" w:eastAsia="宋体" w:hAnsi="宋体"/>
          <w:szCs w:val="21"/>
        </w:rPr>
        <w:t>%;</w:t>
      </w:r>
      <w:r w:rsidR="00480481">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480481">
        <w:rPr>
          <w:rFonts w:ascii="宋体" w:eastAsia="宋体" w:hAnsi="宋体" w:hint="eastAsia"/>
          <w:szCs w:val="21"/>
        </w:rPr>
        <w:t>；</w:t>
      </w:r>
    </w:p>
    <w:p w14:paraId="202ADB7C" w14:textId="77777777" w:rsidR="001F60C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hint="eastAsia"/>
          <w:szCs w:val="21"/>
        </w:rPr>
        <w:t>要求合同分包，提供分包意向协议和中小企业声明函，分包意向协议中中小企业合同金额应当达到达到</w:t>
      </w:r>
      <w:r w:rsidR="00480481">
        <w:rPr>
          <w:rFonts w:ascii="宋体" w:eastAsia="宋体" w:hAnsi="宋体"/>
          <w:szCs w:val="21"/>
          <w:u w:val="single"/>
        </w:rPr>
        <w:t xml:space="preserve">  </w:t>
      </w:r>
      <w:r w:rsidR="00480481">
        <w:rPr>
          <w:rFonts w:ascii="宋体" w:eastAsia="宋体" w:hAnsi="宋体"/>
          <w:szCs w:val="21"/>
        </w:rPr>
        <w:t xml:space="preserve">% </w:t>
      </w:r>
      <w:r w:rsidR="00480481">
        <w:rPr>
          <w:rFonts w:ascii="宋体" w:eastAsia="宋体" w:hAnsi="宋体" w:hint="eastAsia"/>
          <w:szCs w:val="21"/>
        </w:rPr>
        <w:t>，小微企业合同金额应当达到</w:t>
      </w:r>
      <w:r w:rsidR="00480481">
        <w:rPr>
          <w:rFonts w:ascii="宋体" w:eastAsia="宋体" w:hAnsi="宋体"/>
          <w:szCs w:val="21"/>
          <w:u w:val="single"/>
        </w:rPr>
        <w:t xml:space="preserve"> </w:t>
      </w:r>
      <w:r w:rsidR="00480481">
        <w:rPr>
          <w:rFonts w:ascii="宋体" w:eastAsia="宋体" w:hAnsi="宋体"/>
          <w:szCs w:val="21"/>
        </w:rPr>
        <w:t>% ;</w:t>
      </w:r>
      <w:r w:rsidR="00480481">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480481">
        <w:rPr>
          <w:rFonts w:ascii="宋体" w:eastAsia="宋体" w:hAnsi="宋体" w:hint="eastAsia"/>
          <w:szCs w:val="21"/>
        </w:rPr>
        <w:t>；</w:t>
      </w:r>
    </w:p>
    <w:p w14:paraId="2732E217"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3.本项目的特定资格要求：无</w:t>
      </w:r>
      <w:r>
        <w:rPr>
          <w:rFonts w:ascii="宋体" w:eastAsia="宋体" w:hAnsi="宋体" w:hint="eastAsia"/>
          <w:szCs w:val="21"/>
        </w:rPr>
        <w:t>；</w:t>
      </w:r>
    </w:p>
    <w:p w14:paraId="66184F1D"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szCs w:val="21"/>
        </w:rPr>
        <w:t>4.</w:t>
      </w:r>
      <w:r>
        <w:rPr>
          <w:rFonts w:ascii="宋体" w:eastAsia="宋体" w:hAnsi="宋体" w:hint="eastAsia"/>
          <w:szCs w:val="21"/>
        </w:rPr>
        <w:t>单位负责人为同一人或者存在直接控股、管理关系的不同供应商，不得参加同一合同项下的政府采购活动；</w:t>
      </w:r>
      <w:r>
        <w:rPr>
          <w:rFonts w:ascii="宋体" w:eastAsia="宋体" w:hAnsi="宋体" w:cs="仿宋_GB2312"/>
          <w:szCs w:val="21"/>
        </w:rPr>
        <w:t>为采购项目提供整体设计、规范编制或者项目管理、监理、检测等服务后</w:t>
      </w:r>
      <w:r>
        <w:rPr>
          <w:rFonts w:ascii="宋体" w:eastAsia="宋体" w:hAnsi="宋体" w:cs="仿宋_GB2312" w:hint="eastAsia"/>
          <w:szCs w:val="21"/>
        </w:rPr>
        <w:t>不得</w:t>
      </w:r>
      <w:r>
        <w:rPr>
          <w:rFonts w:ascii="宋体" w:eastAsia="宋体" w:hAnsi="宋体" w:cs="仿宋_GB2312"/>
          <w:szCs w:val="21"/>
        </w:rPr>
        <w:t>再参加该采购项目的其他采购活动。</w:t>
      </w:r>
    </w:p>
    <w:p w14:paraId="4DA005AB"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三、获取招标文件</w:t>
      </w:r>
      <w:r>
        <w:rPr>
          <w:rFonts w:ascii="宋体" w:eastAsia="宋体" w:hAnsi="宋体"/>
          <w:b/>
          <w:szCs w:val="21"/>
        </w:rPr>
        <w:t xml:space="preserve"> </w:t>
      </w:r>
    </w:p>
    <w:p w14:paraId="0F064DD0" w14:textId="66FB8E6C" w:rsidR="001F60CF" w:rsidRDefault="00480481">
      <w:pPr>
        <w:snapToGrid w:val="0"/>
        <w:spacing w:line="288" w:lineRule="auto"/>
        <w:ind w:firstLineChars="201" w:firstLine="424"/>
        <w:rPr>
          <w:rFonts w:ascii="宋体" w:eastAsia="宋体" w:hAnsi="宋体"/>
          <w:szCs w:val="21"/>
        </w:rPr>
      </w:pPr>
      <w:r>
        <w:rPr>
          <w:rFonts w:ascii="宋体" w:eastAsia="宋体" w:hAnsi="宋体" w:hint="eastAsia"/>
          <w:b/>
          <w:szCs w:val="21"/>
        </w:rPr>
        <w:t>时间</w:t>
      </w:r>
      <w:r w:rsidRPr="00917171">
        <w:rPr>
          <w:rFonts w:ascii="宋体" w:eastAsia="宋体" w:hAnsi="宋体" w:hint="eastAsia"/>
          <w:b/>
          <w:szCs w:val="21"/>
        </w:rPr>
        <w:t>：</w:t>
      </w:r>
      <w:r w:rsidRPr="00917171">
        <w:rPr>
          <w:rFonts w:ascii="宋体" w:eastAsia="宋体" w:hAnsi="宋体"/>
          <w:b/>
          <w:bCs/>
          <w:szCs w:val="21"/>
        </w:rPr>
        <w:t>/至</w:t>
      </w:r>
      <w:r w:rsidRPr="00917171">
        <w:rPr>
          <w:rFonts w:ascii="宋体" w:eastAsia="宋体" w:hAnsi="宋体" w:hint="eastAsia"/>
          <w:b/>
          <w:bCs/>
          <w:szCs w:val="21"/>
          <w:u w:val="single"/>
        </w:rPr>
        <w:t>202</w:t>
      </w:r>
      <w:r w:rsidRPr="00917171">
        <w:rPr>
          <w:rFonts w:ascii="宋体" w:eastAsia="宋体" w:hAnsi="宋体"/>
          <w:b/>
          <w:bCs/>
          <w:szCs w:val="21"/>
          <w:u w:val="single"/>
        </w:rPr>
        <w:t>2年</w:t>
      </w:r>
      <w:r w:rsidR="00917171" w:rsidRPr="00917171">
        <w:rPr>
          <w:rFonts w:ascii="宋体" w:eastAsia="宋体" w:hAnsi="宋体"/>
          <w:b/>
          <w:bCs/>
          <w:szCs w:val="21"/>
          <w:u w:val="single"/>
        </w:rPr>
        <w:t>10</w:t>
      </w:r>
      <w:r w:rsidRPr="00917171">
        <w:rPr>
          <w:rFonts w:ascii="宋体" w:eastAsia="宋体" w:hAnsi="宋体"/>
          <w:b/>
          <w:bCs/>
          <w:szCs w:val="21"/>
          <w:u w:val="single"/>
        </w:rPr>
        <w:t>月</w:t>
      </w:r>
      <w:r w:rsidR="00917171" w:rsidRPr="00917171">
        <w:rPr>
          <w:rFonts w:ascii="宋体" w:eastAsia="宋体" w:hAnsi="宋体"/>
          <w:b/>
          <w:bCs/>
          <w:szCs w:val="21"/>
          <w:u w:val="single"/>
        </w:rPr>
        <w:t>13</w:t>
      </w:r>
      <w:r w:rsidRPr="00917171">
        <w:rPr>
          <w:rFonts w:ascii="宋体" w:eastAsia="宋体" w:hAnsi="宋体"/>
          <w:b/>
          <w:bCs/>
          <w:szCs w:val="21"/>
          <w:u w:val="single"/>
        </w:rPr>
        <w:t>日</w:t>
      </w:r>
      <w:r w:rsidRPr="00917171">
        <w:rPr>
          <w:rFonts w:ascii="宋体" w:eastAsia="宋体" w:hAnsi="宋体" w:hint="eastAsia"/>
          <w:szCs w:val="21"/>
        </w:rPr>
        <w:t>，</w:t>
      </w:r>
      <w:r>
        <w:rPr>
          <w:rFonts w:ascii="宋体" w:eastAsia="宋体" w:hAnsi="宋体" w:hint="eastAsia"/>
          <w:szCs w:val="21"/>
        </w:rPr>
        <w:t>每天上午</w:t>
      </w:r>
      <w:r>
        <w:rPr>
          <w:rFonts w:ascii="宋体" w:eastAsia="宋体" w:hAnsi="宋体"/>
          <w:szCs w:val="21"/>
        </w:rPr>
        <w:t xml:space="preserve">00:00至12:00 </w:t>
      </w:r>
      <w:r>
        <w:rPr>
          <w:rFonts w:ascii="宋体" w:eastAsia="宋体" w:hAnsi="宋体" w:hint="eastAsia"/>
          <w:szCs w:val="21"/>
        </w:rPr>
        <w:t>，下午</w:t>
      </w:r>
      <w:r>
        <w:rPr>
          <w:rFonts w:ascii="宋体" w:eastAsia="宋体" w:hAnsi="宋体"/>
          <w:szCs w:val="21"/>
        </w:rPr>
        <w:t>12:00至23:59（北京时间，线上获取法定节假日均可，线下获取文件法定节假日除外）</w:t>
      </w:r>
    </w:p>
    <w:p w14:paraId="7FE3CC1F" w14:textId="77777777" w:rsidR="001F60CF" w:rsidRDefault="00480481">
      <w:pPr>
        <w:snapToGrid w:val="0"/>
        <w:spacing w:line="288" w:lineRule="auto"/>
        <w:ind w:firstLineChars="201" w:firstLine="424"/>
        <w:rPr>
          <w:rFonts w:ascii="宋体" w:eastAsia="宋体" w:hAnsi="宋体"/>
          <w:szCs w:val="21"/>
        </w:rPr>
      </w:pPr>
      <w:r>
        <w:rPr>
          <w:rFonts w:ascii="宋体" w:eastAsia="宋体" w:hAnsi="宋体" w:hint="eastAsia"/>
          <w:b/>
          <w:szCs w:val="21"/>
        </w:rPr>
        <w:t>地点（网址）：</w:t>
      </w:r>
      <w:r>
        <w:rPr>
          <w:rFonts w:ascii="宋体" w:eastAsia="宋体" w:hAnsi="宋体" w:hint="eastAsia"/>
          <w:szCs w:val="21"/>
        </w:rPr>
        <w:t>政采云平台（</w:t>
      </w:r>
      <w:r>
        <w:rPr>
          <w:rFonts w:ascii="宋体" w:eastAsia="宋体" w:hAnsi="宋体"/>
          <w:szCs w:val="21"/>
        </w:rPr>
        <w:t xml:space="preserve">https://www.zcygov.cn/） </w:t>
      </w:r>
    </w:p>
    <w:p w14:paraId="611ABDDE" w14:textId="77777777" w:rsidR="001F60CF" w:rsidRDefault="00480481">
      <w:pPr>
        <w:snapToGrid w:val="0"/>
        <w:spacing w:line="288" w:lineRule="auto"/>
        <w:ind w:firstLineChars="201" w:firstLine="424"/>
        <w:rPr>
          <w:rFonts w:ascii="宋体" w:eastAsia="宋体" w:hAnsi="宋体"/>
          <w:szCs w:val="21"/>
        </w:rPr>
      </w:pPr>
      <w:r>
        <w:rPr>
          <w:rFonts w:ascii="宋体" w:eastAsia="宋体" w:hAnsi="宋体" w:hint="eastAsia"/>
          <w:b/>
          <w:szCs w:val="21"/>
        </w:rPr>
        <w:t>方式：</w:t>
      </w:r>
      <w:r>
        <w:rPr>
          <w:rFonts w:ascii="宋体" w:eastAsia="宋体" w:hAnsi="宋体" w:hint="eastAsia"/>
          <w:szCs w:val="21"/>
        </w:rPr>
        <w:t>供应商登录政采云平台</w:t>
      </w:r>
      <w:r>
        <w:rPr>
          <w:rFonts w:ascii="宋体" w:eastAsia="宋体" w:hAnsi="宋体"/>
          <w:szCs w:val="21"/>
        </w:rPr>
        <w:t xml:space="preserve">https://www.zcygov.cn/在线申请获取采购文件（进入“项目采购”应用，在获取采购文件菜单中选择项目，申请获取采购文件）。 </w:t>
      </w:r>
    </w:p>
    <w:p w14:paraId="59F2CA2F" w14:textId="77777777" w:rsidR="001F60CF" w:rsidRDefault="00480481">
      <w:pPr>
        <w:snapToGrid w:val="0"/>
        <w:spacing w:line="288" w:lineRule="auto"/>
        <w:ind w:firstLineChars="201" w:firstLine="424"/>
        <w:rPr>
          <w:rFonts w:ascii="宋体" w:eastAsia="宋体" w:hAnsi="宋体"/>
          <w:szCs w:val="21"/>
        </w:rPr>
      </w:pPr>
      <w:r>
        <w:rPr>
          <w:rFonts w:ascii="宋体" w:eastAsia="宋体" w:hAnsi="宋体" w:hint="eastAsia"/>
          <w:b/>
          <w:szCs w:val="21"/>
        </w:rPr>
        <w:t>售价（元）：</w:t>
      </w:r>
      <w:r>
        <w:rPr>
          <w:rFonts w:ascii="宋体" w:eastAsia="宋体" w:hAnsi="宋体"/>
          <w:szCs w:val="21"/>
        </w:rPr>
        <w:t xml:space="preserve">0 </w:t>
      </w:r>
    </w:p>
    <w:p w14:paraId="5243536D"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14:paraId="7BE45B14" w14:textId="7389553B" w:rsidR="001F60CF" w:rsidRDefault="00480481">
      <w:pPr>
        <w:snapToGrid w:val="0"/>
        <w:spacing w:line="288" w:lineRule="auto"/>
        <w:ind w:firstLineChars="201" w:firstLine="424"/>
        <w:rPr>
          <w:rFonts w:ascii="宋体" w:eastAsia="宋体" w:hAnsi="宋体"/>
          <w:szCs w:val="21"/>
        </w:rPr>
      </w:pPr>
      <w:r>
        <w:rPr>
          <w:rFonts w:ascii="宋体" w:eastAsia="宋体" w:hAnsi="宋体" w:hint="eastAsia"/>
          <w:b/>
          <w:szCs w:val="21"/>
        </w:rPr>
        <w:lastRenderedPageBreak/>
        <w:t>提交投标文件截止时间：</w:t>
      </w:r>
      <w:r>
        <w:rPr>
          <w:rFonts w:ascii="宋体" w:eastAsia="宋体" w:hAnsi="宋体"/>
          <w:b/>
          <w:bCs/>
          <w:szCs w:val="21"/>
          <w:u w:val="single"/>
        </w:rPr>
        <w:t xml:space="preserve"> </w:t>
      </w:r>
      <w:r w:rsidR="00917171" w:rsidRPr="00917171">
        <w:rPr>
          <w:rFonts w:ascii="宋体" w:eastAsia="宋体" w:hAnsi="宋体" w:hint="eastAsia"/>
          <w:b/>
          <w:bCs/>
          <w:szCs w:val="21"/>
          <w:u w:val="single"/>
        </w:rPr>
        <w:t>202</w:t>
      </w:r>
      <w:r w:rsidR="00917171" w:rsidRPr="00917171">
        <w:rPr>
          <w:rFonts w:ascii="宋体" w:eastAsia="宋体" w:hAnsi="宋体"/>
          <w:b/>
          <w:bCs/>
          <w:szCs w:val="21"/>
          <w:u w:val="single"/>
        </w:rPr>
        <w:t>2年10</w:t>
      </w:r>
      <w:r w:rsidR="00917171" w:rsidRPr="00917171">
        <w:rPr>
          <w:rFonts w:ascii="宋体" w:eastAsia="宋体" w:hAnsi="宋体" w:hint="eastAsia"/>
          <w:b/>
          <w:bCs/>
          <w:szCs w:val="21"/>
          <w:u w:val="single"/>
        </w:rPr>
        <w:t>月</w:t>
      </w:r>
      <w:r w:rsidR="00917171" w:rsidRPr="00917171">
        <w:rPr>
          <w:rFonts w:ascii="宋体" w:eastAsia="宋体" w:hAnsi="宋体"/>
          <w:b/>
          <w:bCs/>
          <w:szCs w:val="21"/>
          <w:u w:val="single"/>
        </w:rPr>
        <w:t>13</w:t>
      </w:r>
      <w:r w:rsidR="00917171" w:rsidRPr="00917171">
        <w:rPr>
          <w:rFonts w:ascii="宋体" w:eastAsia="宋体" w:hAnsi="宋体" w:hint="eastAsia"/>
          <w:b/>
          <w:bCs/>
          <w:szCs w:val="21"/>
          <w:u w:val="single"/>
        </w:rPr>
        <w:t>日</w:t>
      </w:r>
      <w:r w:rsidR="00917171" w:rsidRPr="00917171">
        <w:rPr>
          <w:rFonts w:ascii="宋体" w:eastAsia="宋体" w:hAnsi="宋体"/>
          <w:b/>
          <w:bCs/>
          <w:szCs w:val="21"/>
          <w:u w:val="single"/>
        </w:rPr>
        <w:t>09</w:t>
      </w:r>
      <w:r w:rsidR="00917171" w:rsidRPr="00917171">
        <w:rPr>
          <w:rFonts w:ascii="宋体" w:eastAsia="宋体" w:hAnsi="宋体" w:hint="eastAsia"/>
          <w:b/>
          <w:bCs/>
          <w:szCs w:val="21"/>
          <w:u w:val="single"/>
        </w:rPr>
        <w:t>点</w:t>
      </w:r>
      <w:r w:rsidR="00917171" w:rsidRPr="00917171">
        <w:rPr>
          <w:rFonts w:ascii="宋体" w:eastAsia="宋体" w:hAnsi="宋体"/>
          <w:b/>
          <w:bCs/>
          <w:szCs w:val="21"/>
          <w:u w:val="single"/>
        </w:rPr>
        <w:t>00</w:t>
      </w:r>
      <w:r w:rsidR="00917171" w:rsidRPr="00917171">
        <w:rPr>
          <w:rFonts w:ascii="宋体" w:eastAsia="宋体" w:hAnsi="宋体" w:hint="eastAsia"/>
          <w:b/>
          <w:bCs/>
          <w:szCs w:val="21"/>
          <w:u w:val="single"/>
        </w:rPr>
        <w:t>分00秒</w:t>
      </w:r>
      <w:r>
        <w:rPr>
          <w:rFonts w:ascii="宋体" w:eastAsia="宋体" w:hAnsi="宋体" w:hint="eastAsia"/>
          <w:b/>
          <w:bCs/>
          <w:szCs w:val="21"/>
          <w:u w:val="single"/>
        </w:rPr>
        <w:t xml:space="preserve"> </w:t>
      </w:r>
      <w:r>
        <w:rPr>
          <w:rFonts w:ascii="宋体" w:eastAsia="宋体" w:hAnsi="宋体" w:hint="eastAsia"/>
          <w:szCs w:val="21"/>
        </w:rPr>
        <w:t>（北京时间）</w:t>
      </w:r>
    </w:p>
    <w:p w14:paraId="02871058" w14:textId="77777777" w:rsidR="001F60CF" w:rsidRPr="00917171"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投标地</w:t>
      </w:r>
      <w:r w:rsidRPr="00917171">
        <w:rPr>
          <w:rFonts w:ascii="宋体" w:eastAsia="宋体" w:hAnsi="宋体" w:hint="eastAsia"/>
          <w:b/>
          <w:szCs w:val="21"/>
        </w:rPr>
        <w:t>点（网址）：</w:t>
      </w:r>
      <w:r w:rsidRPr="00917171">
        <w:rPr>
          <w:rFonts w:ascii="宋体" w:eastAsia="宋体" w:hAnsi="宋体" w:hint="eastAsia"/>
          <w:szCs w:val="21"/>
        </w:rPr>
        <w:t>政采云平台（</w:t>
      </w:r>
      <w:r w:rsidRPr="00917171">
        <w:rPr>
          <w:rFonts w:ascii="宋体" w:eastAsia="宋体" w:hAnsi="宋体"/>
          <w:szCs w:val="21"/>
        </w:rPr>
        <w:t xml:space="preserve">https://www.zcygov.cn/） </w:t>
      </w:r>
    </w:p>
    <w:p w14:paraId="128AC009" w14:textId="36BE0983" w:rsidR="001F60CF" w:rsidRPr="00917171" w:rsidRDefault="00480481">
      <w:pPr>
        <w:snapToGrid w:val="0"/>
        <w:spacing w:line="288" w:lineRule="auto"/>
        <w:ind w:firstLineChars="201" w:firstLine="424"/>
        <w:rPr>
          <w:rFonts w:ascii="宋体" w:eastAsia="宋体" w:hAnsi="宋体"/>
          <w:b/>
          <w:bCs/>
          <w:szCs w:val="21"/>
          <w:u w:val="single"/>
        </w:rPr>
      </w:pPr>
      <w:r w:rsidRPr="00917171">
        <w:rPr>
          <w:rFonts w:ascii="宋体" w:eastAsia="宋体" w:hAnsi="宋体" w:hint="eastAsia"/>
          <w:b/>
          <w:szCs w:val="21"/>
        </w:rPr>
        <w:t>开标时间：</w:t>
      </w:r>
      <w:r w:rsidR="00917171" w:rsidRPr="00917171">
        <w:rPr>
          <w:rFonts w:ascii="宋体" w:eastAsia="宋体" w:hAnsi="宋体" w:hint="eastAsia"/>
          <w:b/>
          <w:bCs/>
          <w:szCs w:val="21"/>
          <w:u w:val="single"/>
        </w:rPr>
        <w:t>202</w:t>
      </w:r>
      <w:r w:rsidR="00917171" w:rsidRPr="00917171">
        <w:rPr>
          <w:rFonts w:ascii="宋体" w:eastAsia="宋体" w:hAnsi="宋体"/>
          <w:b/>
          <w:bCs/>
          <w:szCs w:val="21"/>
          <w:u w:val="single"/>
        </w:rPr>
        <w:t>2年10</w:t>
      </w:r>
      <w:r w:rsidR="00917171" w:rsidRPr="00917171">
        <w:rPr>
          <w:rFonts w:ascii="宋体" w:eastAsia="宋体" w:hAnsi="宋体" w:hint="eastAsia"/>
          <w:b/>
          <w:bCs/>
          <w:szCs w:val="21"/>
          <w:u w:val="single"/>
        </w:rPr>
        <w:t>月</w:t>
      </w:r>
      <w:r w:rsidR="00917171" w:rsidRPr="00917171">
        <w:rPr>
          <w:rFonts w:ascii="宋体" w:eastAsia="宋体" w:hAnsi="宋体"/>
          <w:b/>
          <w:bCs/>
          <w:szCs w:val="21"/>
          <w:u w:val="single"/>
        </w:rPr>
        <w:t>13</w:t>
      </w:r>
      <w:r w:rsidR="00917171" w:rsidRPr="00917171">
        <w:rPr>
          <w:rFonts w:ascii="宋体" w:eastAsia="宋体" w:hAnsi="宋体" w:hint="eastAsia"/>
          <w:b/>
          <w:bCs/>
          <w:szCs w:val="21"/>
          <w:u w:val="single"/>
        </w:rPr>
        <w:t>日</w:t>
      </w:r>
      <w:r w:rsidR="00917171" w:rsidRPr="00917171">
        <w:rPr>
          <w:rFonts w:ascii="宋体" w:eastAsia="宋体" w:hAnsi="宋体"/>
          <w:b/>
          <w:bCs/>
          <w:szCs w:val="21"/>
          <w:u w:val="single"/>
        </w:rPr>
        <w:t>09</w:t>
      </w:r>
      <w:r w:rsidR="00917171" w:rsidRPr="00917171">
        <w:rPr>
          <w:rFonts w:ascii="宋体" w:eastAsia="宋体" w:hAnsi="宋体" w:hint="eastAsia"/>
          <w:b/>
          <w:bCs/>
          <w:szCs w:val="21"/>
          <w:u w:val="single"/>
        </w:rPr>
        <w:t>点</w:t>
      </w:r>
      <w:r w:rsidR="00917171" w:rsidRPr="00917171">
        <w:rPr>
          <w:rFonts w:ascii="宋体" w:eastAsia="宋体" w:hAnsi="宋体"/>
          <w:b/>
          <w:bCs/>
          <w:szCs w:val="21"/>
          <w:u w:val="single"/>
        </w:rPr>
        <w:t>00</w:t>
      </w:r>
      <w:r w:rsidR="00917171" w:rsidRPr="00917171">
        <w:rPr>
          <w:rFonts w:ascii="宋体" w:eastAsia="宋体" w:hAnsi="宋体" w:hint="eastAsia"/>
          <w:b/>
          <w:bCs/>
          <w:szCs w:val="21"/>
          <w:u w:val="single"/>
        </w:rPr>
        <w:t>分00秒</w:t>
      </w:r>
      <w:r w:rsidRPr="00917171">
        <w:rPr>
          <w:rFonts w:ascii="宋体" w:eastAsia="宋体" w:hAnsi="宋体" w:hint="eastAsia"/>
          <w:b/>
          <w:bCs/>
          <w:szCs w:val="21"/>
          <w:u w:val="single"/>
        </w:rPr>
        <w:t xml:space="preserve"> </w:t>
      </w:r>
    </w:p>
    <w:p w14:paraId="6FF5D85C" w14:textId="337FC06E" w:rsidR="001F60CF" w:rsidRPr="00917171" w:rsidRDefault="00480481">
      <w:pPr>
        <w:snapToGrid w:val="0"/>
        <w:spacing w:line="288" w:lineRule="auto"/>
        <w:ind w:firstLineChars="201" w:firstLine="424"/>
        <w:rPr>
          <w:rFonts w:ascii="宋体" w:eastAsia="宋体" w:hAnsi="宋体"/>
          <w:szCs w:val="21"/>
        </w:rPr>
      </w:pPr>
      <w:r w:rsidRPr="00917171">
        <w:rPr>
          <w:rFonts w:ascii="宋体" w:eastAsia="宋体" w:hAnsi="宋体" w:hint="eastAsia"/>
          <w:b/>
          <w:szCs w:val="21"/>
        </w:rPr>
        <w:t>开标地点（网址）：</w:t>
      </w:r>
      <w:r w:rsidRPr="00917171">
        <w:rPr>
          <w:rFonts w:ascii="宋体" w:eastAsia="宋体" w:hAnsi="宋体"/>
          <w:szCs w:val="21"/>
        </w:rPr>
        <w:t>政</w:t>
      </w:r>
      <w:r w:rsidRPr="00917171">
        <w:rPr>
          <w:rFonts w:ascii="宋体" w:eastAsia="宋体" w:hAnsi="宋体" w:hint="eastAsia"/>
          <w:szCs w:val="21"/>
        </w:rPr>
        <w:t>采云平台（</w:t>
      </w:r>
      <w:r w:rsidRPr="00917171">
        <w:rPr>
          <w:rFonts w:ascii="宋体" w:eastAsia="宋体" w:hAnsi="宋体"/>
          <w:szCs w:val="21"/>
        </w:rPr>
        <w:t>https://www.zcygov.cn/</w:t>
      </w:r>
      <w:r w:rsidRPr="00917171">
        <w:rPr>
          <w:rFonts w:ascii="宋体" w:eastAsia="宋体" w:hAnsi="宋体" w:cs="Times New Roman" w:hint="eastAsia"/>
          <w:szCs w:val="21"/>
        </w:rPr>
        <w:t>杭州市西湖区玉古路173号中田大厦21楼（求是招标会议室1）</w:t>
      </w:r>
      <w:r w:rsidRPr="00917171">
        <w:rPr>
          <w:rFonts w:ascii="宋体" w:eastAsia="宋体" w:hAnsi="宋体"/>
          <w:szCs w:val="21"/>
        </w:rPr>
        <w:t>）</w:t>
      </w:r>
    </w:p>
    <w:p w14:paraId="457A3004" w14:textId="77777777" w:rsidR="001F60CF" w:rsidRDefault="00480481">
      <w:pPr>
        <w:snapToGrid w:val="0"/>
        <w:spacing w:line="288" w:lineRule="auto"/>
        <w:ind w:firstLineChars="201" w:firstLine="424"/>
        <w:rPr>
          <w:rFonts w:ascii="宋体" w:eastAsia="宋体" w:hAnsi="宋体"/>
          <w:szCs w:val="21"/>
        </w:rPr>
      </w:pPr>
      <w:r w:rsidRPr="00917171">
        <w:rPr>
          <w:rFonts w:ascii="宋体" w:eastAsia="宋体" w:hAnsi="宋体" w:hint="eastAsia"/>
          <w:b/>
          <w:szCs w:val="21"/>
        </w:rPr>
        <w:t>五、公告期限</w:t>
      </w:r>
      <w:r>
        <w:rPr>
          <w:rFonts w:ascii="宋体" w:eastAsia="宋体" w:hAnsi="宋体"/>
          <w:b/>
          <w:szCs w:val="21"/>
        </w:rPr>
        <w:t xml:space="preserve"> </w:t>
      </w:r>
    </w:p>
    <w:p w14:paraId="7B90E72F"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自本公告发布之日起</w:t>
      </w:r>
      <w:r>
        <w:rPr>
          <w:rFonts w:ascii="宋体" w:eastAsia="宋体" w:hAnsi="宋体"/>
          <w:szCs w:val="21"/>
        </w:rPr>
        <w:t>5个工作日。</w:t>
      </w:r>
    </w:p>
    <w:p w14:paraId="0101FF32"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六、其他补充事宜</w:t>
      </w:r>
    </w:p>
    <w:p w14:paraId="44A7E43A"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7EB4E59"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29AA5D"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797957"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4.其他事项：</w:t>
      </w:r>
    </w:p>
    <w:p w14:paraId="4530EA5A"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14:paraId="009B6055"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14:paraId="63CB43FD"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Pr>
          <w:rFonts w:ascii="宋体" w:eastAsia="宋体" w:hAnsi="宋体" w:cs="仿宋_GB2312" w:hint="eastAsia"/>
          <w:szCs w:val="21"/>
        </w:rPr>
        <w:t>采云电子交易客户端”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r>
        <w:rPr>
          <w:rFonts w:ascii="宋体" w:eastAsia="宋体" w:hAnsi="宋体" w:cs="仿宋_GB2312" w:hint="eastAsia"/>
          <w:szCs w:val="21"/>
        </w:rPr>
        <w:t>采云平台；进入“项目采购”应用，在获取采购文件菜单中选择项目，获取招标文件；④</w:t>
      </w:r>
      <w:r>
        <w:rPr>
          <w:rFonts w:ascii="宋体" w:eastAsia="宋体" w:hAnsi="宋体" w:cs="仿宋_GB2312"/>
          <w:szCs w:val="21"/>
        </w:rPr>
        <w:t>投标文件的制作：在“政</w:t>
      </w:r>
      <w:r>
        <w:rPr>
          <w:rFonts w:ascii="宋体" w:eastAsia="宋体" w:hAnsi="宋体" w:cs="仿宋_GB2312" w:hint="eastAsia"/>
          <w:szCs w:val="21"/>
        </w:rPr>
        <w:t>采云电子交易客户端”中完成“填写基本信息”、“导入投标文件”、“标书关联”、“标书检查”、“电子签名”、“生成电子标书”等操作；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r>
        <w:rPr>
          <w:rFonts w:ascii="宋体" w:eastAsia="宋体" w:hAnsi="宋体" w:hint="eastAsia"/>
          <w:szCs w:val="21"/>
        </w:rPr>
        <w:t>采云平台完成本项目的电子交易活动，平台不接受未按上述方式获取招标文件的供应商进行投标活动；⑥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r>
        <w:rPr>
          <w:rFonts w:ascii="宋体" w:eastAsia="宋体" w:hAnsi="宋体" w:hint="eastAsia"/>
          <w:szCs w:val="21"/>
        </w:rPr>
        <w:t>不予处理；⑦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eastAsia="宋体" w:hAnsi="宋体" w:cs="仿宋_GB2312"/>
          <w:szCs w:val="21"/>
        </w:rPr>
        <w:t>具体操作指南：详见政</w:t>
      </w:r>
      <w:r>
        <w:rPr>
          <w:rFonts w:ascii="宋体" w:eastAsia="宋体" w:hAnsi="宋体" w:cs="仿宋_GB2312" w:hint="eastAsia"/>
          <w:szCs w:val="21"/>
        </w:rPr>
        <w:t>采云平台“服务中心</w:t>
      </w:r>
      <w:r>
        <w:rPr>
          <w:rFonts w:ascii="宋体" w:eastAsia="宋体" w:hAnsi="宋体" w:cs="仿宋_GB2312"/>
          <w:szCs w:val="21"/>
        </w:rPr>
        <w:t>-帮助文档-项目采购-操作流程-电子招投标-政府采购项</w:t>
      </w:r>
      <w:r>
        <w:rPr>
          <w:rFonts w:ascii="宋体" w:eastAsia="宋体" w:hAnsi="宋体" w:cs="仿宋_GB2312"/>
          <w:szCs w:val="21"/>
        </w:rPr>
        <w:lastRenderedPageBreak/>
        <w:t>目电子交易管理操作指南-供应商”。</w:t>
      </w:r>
    </w:p>
    <w:p w14:paraId="07FC3A13"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724C9ED3"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00760023"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浙大城市学院</w:t>
      </w:r>
    </w:p>
    <w:p w14:paraId="49EFFF61"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杭州市湖州街5</w:t>
      </w:r>
      <w:r>
        <w:rPr>
          <w:rFonts w:ascii="宋体" w:eastAsia="宋体" w:hAnsi="宋体"/>
          <w:szCs w:val="21"/>
        </w:rPr>
        <w:t>0</w:t>
      </w:r>
      <w:r>
        <w:rPr>
          <w:rFonts w:ascii="宋体" w:eastAsia="宋体" w:hAnsi="宋体" w:hint="eastAsia"/>
          <w:szCs w:val="21"/>
        </w:rPr>
        <w:t>号</w:t>
      </w:r>
    </w:p>
    <w:p w14:paraId="1724FCB7"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00FFBA92"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项目联系人（询问）：李老师</w:t>
      </w:r>
    </w:p>
    <w:p w14:paraId="6DA52E74"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88283637</w:t>
      </w:r>
    </w:p>
    <w:p w14:paraId="74F419EA"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郭老师</w:t>
      </w:r>
    </w:p>
    <w:p w14:paraId="53932276"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质疑联系方式：</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88285598</w:t>
      </w:r>
    </w:p>
    <w:p w14:paraId="4E9DFDD4" w14:textId="77777777" w:rsidR="001F60CF" w:rsidRDefault="001F60CF">
      <w:pPr>
        <w:snapToGrid w:val="0"/>
        <w:spacing w:line="288" w:lineRule="auto"/>
        <w:ind w:firstLineChars="201" w:firstLine="422"/>
        <w:rPr>
          <w:rFonts w:ascii="宋体" w:eastAsia="宋体" w:hAnsi="宋体"/>
          <w:szCs w:val="21"/>
        </w:rPr>
      </w:pPr>
    </w:p>
    <w:p w14:paraId="1E1F9C9D"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3DC7EA68"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39787A8A"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173号中田大厦21楼求是招标</w:t>
      </w:r>
    </w:p>
    <w:p w14:paraId="5E01C30B"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传真：/</w:t>
      </w:r>
    </w:p>
    <w:p w14:paraId="04A45EB5"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王鑫涛、刘冰冰</w:t>
      </w:r>
    </w:p>
    <w:p w14:paraId="30D1F3D6"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87666117</w:t>
      </w:r>
    </w:p>
    <w:p w14:paraId="0184276C" w14:textId="4E45D93E"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质疑联系人：</w:t>
      </w:r>
      <w:r w:rsidR="00917171">
        <w:rPr>
          <w:rFonts w:ascii="宋体" w:eastAsia="宋体" w:hAnsi="宋体" w:cs="Times New Roman" w:hint="eastAsia"/>
          <w:szCs w:val="21"/>
        </w:rPr>
        <w:t>蒋敏芝</w:t>
      </w:r>
    </w:p>
    <w:p w14:paraId="45E90312" w14:textId="77777777" w:rsidR="001F60CF" w:rsidRDefault="00480481">
      <w:pPr>
        <w:snapToGrid w:val="0"/>
        <w:spacing w:line="288" w:lineRule="auto"/>
        <w:ind w:firstLineChars="201" w:firstLine="422"/>
        <w:rPr>
          <w:rFonts w:ascii="宋体" w:eastAsia="宋体" w:hAnsi="宋体" w:cs="Times New Roman"/>
          <w:szCs w:val="21"/>
        </w:rPr>
      </w:pPr>
      <w:r>
        <w:rPr>
          <w:rFonts w:ascii="宋体" w:eastAsia="宋体" w:hAnsi="宋体"/>
          <w:szCs w:val="21"/>
        </w:rPr>
        <w:t>质疑联系方式：</w:t>
      </w:r>
      <w:r>
        <w:rPr>
          <w:rFonts w:ascii="宋体" w:eastAsia="宋体" w:hAnsi="宋体" w:cs="Times New Roman" w:hint="eastAsia"/>
          <w:szCs w:val="21"/>
        </w:rPr>
        <w:t>0571-81110356，</w:t>
      </w:r>
      <w:hyperlink r:id="rId8" w:history="1">
        <w:r>
          <w:rPr>
            <w:rStyle w:val="afff3"/>
            <w:rFonts w:ascii="宋体" w:eastAsia="宋体" w:hAnsi="宋体" w:cs="Times New Roman"/>
            <w:snapToGrid/>
            <w:kern w:val="2"/>
            <w:sz w:val="21"/>
            <w:szCs w:val="21"/>
          </w:rPr>
          <w:t>jdkh@qszb.net</w:t>
        </w:r>
      </w:hyperlink>
    </w:p>
    <w:p w14:paraId="1727A328" w14:textId="77777777" w:rsidR="001F60CF" w:rsidRDefault="001F60CF">
      <w:pPr>
        <w:snapToGrid w:val="0"/>
        <w:spacing w:line="288" w:lineRule="auto"/>
        <w:ind w:firstLineChars="201" w:firstLine="422"/>
        <w:rPr>
          <w:rFonts w:ascii="宋体" w:eastAsia="宋体" w:hAnsi="宋体"/>
          <w:szCs w:val="21"/>
        </w:rPr>
      </w:pPr>
    </w:p>
    <w:p w14:paraId="66AAFDC3"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48D5FF93"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cs="Times New Roman" w:hint="eastAsia"/>
          <w:szCs w:val="21"/>
        </w:rPr>
        <w:t>杭州市财政局政府采购监管处</w:t>
      </w:r>
    </w:p>
    <w:p w14:paraId="54BA8D28"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cs="Times New Roman" w:hint="eastAsia"/>
          <w:szCs w:val="21"/>
        </w:rPr>
        <w:t>杭州市中河中路</w:t>
      </w:r>
      <w:r>
        <w:rPr>
          <w:rFonts w:ascii="宋体" w:eastAsia="宋体" w:hAnsi="宋体" w:cs="Times New Roman"/>
          <w:szCs w:val="21"/>
        </w:rPr>
        <w:t>152号市财税大楼6楼</w:t>
      </w:r>
    </w:p>
    <w:p w14:paraId="13C620CF"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14:paraId="32E5608B"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r>
        <w:rPr>
          <w:rFonts w:ascii="宋体" w:eastAsia="宋体" w:hAnsi="宋体"/>
          <w:szCs w:val="21"/>
        </w:rPr>
        <w:t xml:space="preserve"> </w:t>
      </w:r>
    </w:p>
    <w:p w14:paraId="24B588F1"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14:paraId="63535439" w14:textId="77777777" w:rsidR="001F60CF" w:rsidRDefault="001F60CF">
      <w:pPr>
        <w:snapToGrid w:val="0"/>
        <w:spacing w:line="288" w:lineRule="auto"/>
        <w:ind w:firstLineChars="201" w:firstLine="422"/>
        <w:rPr>
          <w:rFonts w:ascii="宋体" w:eastAsia="宋体" w:hAnsi="宋体"/>
          <w:szCs w:val="21"/>
        </w:rPr>
      </w:pPr>
    </w:p>
    <w:p w14:paraId="0ED30446"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若对项目采购电子交易系统操作有疑问，可登录政采云 （</w:t>
      </w:r>
      <w:r>
        <w:rPr>
          <w:rFonts w:ascii="宋体" w:eastAsia="宋体" w:hAnsi="宋体"/>
          <w:szCs w:val="21"/>
        </w:rPr>
        <w:t>https://www.zcygov.cn/），点击右侧咨询小采，获取采小蜜智能服务管家帮助，或拨打政</w:t>
      </w:r>
      <w:r>
        <w:rPr>
          <w:rFonts w:ascii="宋体" w:eastAsia="宋体" w:hAnsi="宋体" w:hint="eastAsia"/>
          <w:szCs w:val="21"/>
        </w:rPr>
        <w:t>采云服务热线</w:t>
      </w:r>
      <w:r>
        <w:rPr>
          <w:rFonts w:ascii="宋体" w:eastAsia="宋体" w:hAnsi="宋体"/>
          <w:szCs w:val="21"/>
        </w:rPr>
        <w:t>400-881-7190获取热线服务帮助。</w:t>
      </w:r>
    </w:p>
    <w:p w14:paraId="5057A4AE"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r>
        <w:rPr>
          <w:rFonts w:ascii="宋体" w:eastAsia="宋体" w:hAnsi="宋体" w:hint="eastAsia"/>
          <w:szCs w:val="21"/>
        </w:rPr>
        <w:t>汇信</w:t>
      </w:r>
      <w:r>
        <w:rPr>
          <w:rFonts w:ascii="宋体" w:eastAsia="宋体" w:hAnsi="宋体"/>
          <w:szCs w:val="21"/>
        </w:rPr>
        <w:t>CA400-888-4636；天谷CA400-087-8198。</w:t>
      </w:r>
    </w:p>
    <w:p w14:paraId="4D558A57"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65A9115B"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F60CF" w14:paraId="55A86270" w14:textId="77777777">
        <w:trPr>
          <w:trHeight w:val="567"/>
        </w:trPr>
        <w:tc>
          <w:tcPr>
            <w:tcW w:w="629" w:type="dxa"/>
            <w:vAlign w:val="center"/>
          </w:tcPr>
          <w:p w14:paraId="220BC386"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3858C1FF"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40173711"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1F60CF" w14:paraId="03ADEF67" w14:textId="77777777">
        <w:trPr>
          <w:trHeight w:val="567"/>
        </w:trPr>
        <w:tc>
          <w:tcPr>
            <w:tcW w:w="629" w:type="dxa"/>
            <w:vAlign w:val="center"/>
          </w:tcPr>
          <w:p w14:paraId="37D545AB"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0BDE88F1"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73383487" w14:textId="77777777" w:rsidR="001F60CF" w:rsidRDefault="00480481">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4E441AF9" w14:textId="77777777" w:rsidR="001F60CF" w:rsidRDefault="00480481">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14:paraId="25CBAD15" w14:textId="77777777" w:rsidR="001F60CF" w:rsidRDefault="00480481">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11BBC451" w14:textId="77777777" w:rsidR="001F60CF" w:rsidRDefault="00480481">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6B67080D" w14:textId="77777777" w:rsidR="001F60CF" w:rsidRDefault="00480481">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6AACD680" w14:textId="77777777" w:rsidR="001F60CF" w:rsidRDefault="00480481">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1F60CF" w14:paraId="43EDB047" w14:textId="77777777">
        <w:trPr>
          <w:trHeight w:val="567"/>
        </w:trPr>
        <w:tc>
          <w:tcPr>
            <w:tcW w:w="629" w:type="dxa"/>
            <w:vAlign w:val="center"/>
          </w:tcPr>
          <w:p w14:paraId="42C60268"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41572E44"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4896C26A" w14:textId="77777777" w:rsidR="001F60C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80481">
                  <w:rPr>
                    <w:rFonts w:ascii="宋体" w:eastAsia="宋体" w:hAnsi="宋体" w:cs="Arial" w:hint="eastAsia"/>
                    <w:kern w:val="0"/>
                    <w:szCs w:val="21"/>
                  </w:rPr>
                  <w:sym w:font="Wingdings" w:char="F0FE"/>
                </w:r>
              </w:sdtContent>
            </w:sdt>
            <w:r w:rsidR="00480481">
              <w:rPr>
                <w:rFonts w:ascii="宋体" w:eastAsia="宋体" w:hAnsi="宋体" w:cs="Arial"/>
                <w:kern w:val="0"/>
                <w:szCs w:val="21"/>
              </w:rPr>
              <w:t xml:space="preserve"> A</w:t>
            </w:r>
            <w:r w:rsidR="00480481">
              <w:rPr>
                <w:rFonts w:ascii="宋体" w:eastAsia="宋体" w:hAnsi="宋体" w:hint="eastAsia"/>
                <w:szCs w:val="21"/>
              </w:rPr>
              <w:t>同意将非主体、非关键性的工作分包。</w:t>
            </w:r>
          </w:p>
          <w:p w14:paraId="5AAD42EF" w14:textId="77777777" w:rsidR="001F60CF"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80481">
                  <w:rPr>
                    <w:rFonts w:ascii="MS Gothic" w:eastAsia="MS Gothic" w:hAnsi="MS Gothic" w:cs="Arial" w:hint="eastAsia"/>
                    <w:kern w:val="0"/>
                    <w:szCs w:val="21"/>
                  </w:rPr>
                  <w:t>☐</w:t>
                </w:r>
              </w:sdtContent>
            </w:sdt>
            <w:r w:rsidR="00480481">
              <w:rPr>
                <w:rFonts w:ascii="宋体" w:eastAsia="宋体" w:hAnsi="宋体" w:cs="Arial"/>
                <w:kern w:val="0"/>
                <w:szCs w:val="21"/>
              </w:rPr>
              <w:t xml:space="preserve"> B</w:t>
            </w:r>
            <w:r w:rsidR="00480481">
              <w:rPr>
                <w:rFonts w:ascii="宋体" w:eastAsia="宋体" w:hAnsi="宋体" w:hint="eastAsia"/>
                <w:szCs w:val="21"/>
              </w:rPr>
              <w:t>不同意分包。</w:t>
            </w:r>
          </w:p>
        </w:tc>
      </w:tr>
      <w:tr w:rsidR="001F60CF" w14:paraId="30C0C0E4" w14:textId="77777777">
        <w:trPr>
          <w:trHeight w:val="567"/>
        </w:trPr>
        <w:tc>
          <w:tcPr>
            <w:tcW w:w="629" w:type="dxa"/>
            <w:vMerge w:val="restart"/>
            <w:vAlign w:val="center"/>
          </w:tcPr>
          <w:p w14:paraId="10906B63"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0F747568"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01C8D25A" w14:textId="77777777" w:rsidR="001F60CF" w:rsidRDefault="00480481">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103A89AF" w14:textId="77777777" w:rsidR="001F60CF" w:rsidRDefault="00480481">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1F60CF" w14:paraId="0A59675E" w14:textId="77777777">
        <w:trPr>
          <w:trHeight w:val="567"/>
        </w:trPr>
        <w:tc>
          <w:tcPr>
            <w:tcW w:w="629" w:type="dxa"/>
            <w:vMerge/>
            <w:vAlign w:val="center"/>
          </w:tcPr>
          <w:p w14:paraId="6DB4ABCA" w14:textId="77777777" w:rsidR="001F60CF" w:rsidRDefault="001F60CF">
            <w:pPr>
              <w:snapToGrid w:val="0"/>
              <w:spacing w:line="288" w:lineRule="auto"/>
              <w:jc w:val="center"/>
              <w:rPr>
                <w:rFonts w:ascii="宋体" w:eastAsia="宋体" w:hAnsi="宋体" w:cs="仿宋_GB2312"/>
                <w:szCs w:val="21"/>
              </w:rPr>
            </w:pPr>
          </w:p>
        </w:tc>
        <w:tc>
          <w:tcPr>
            <w:tcW w:w="1843" w:type="dxa"/>
            <w:vMerge/>
            <w:vAlign w:val="center"/>
          </w:tcPr>
          <w:p w14:paraId="472F50BB" w14:textId="77777777" w:rsidR="001F60CF" w:rsidRDefault="001F60CF">
            <w:pPr>
              <w:snapToGrid w:val="0"/>
              <w:spacing w:line="288" w:lineRule="auto"/>
              <w:jc w:val="center"/>
              <w:rPr>
                <w:rFonts w:ascii="宋体" w:eastAsia="宋体" w:hAnsi="宋体" w:cs="仿宋_GB2312"/>
                <w:b/>
                <w:szCs w:val="21"/>
              </w:rPr>
            </w:pPr>
          </w:p>
        </w:tc>
        <w:tc>
          <w:tcPr>
            <w:tcW w:w="7026" w:type="dxa"/>
            <w:vAlign w:val="center"/>
          </w:tcPr>
          <w:p w14:paraId="7D38E295" w14:textId="77777777" w:rsidR="001F60CF" w:rsidRDefault="00480481">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1F60CF" w14:paraId="720EE622" w14:textId="77777777">
        <w:trPr>
          <w:trHeight w:val="567"/>
        </w:trPr>
        <w:tc>
          <w:tcPr>
            <w:tcW w:w="629" w:type="dxa"/>
            <w:vAlign w:val="center"/>
          </w:tcPr>
          <w:p w14:paraId="22DF30BB"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675D3685"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7E017C2E" w14:textId="77777777" w:rsidR="001F60C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480481">
                  <w:rPr>
                    <w:rFonts w:ascii="宋体" w:eastAsia="宋体" w:hAnsi="宋体" w:cs="Arial"/>
                    <w:kern w:val="0"/>
                    <w:szCs w:val="21"/>
                  </w:rPr>
                  <w:sym w:font="Wingdings" w:char="F0FE"/>
                </w:r>
              </w:sdtContent>
            </w:sdt>
            <w:r w:rsidR="00480481">
              <w:rPr>
                <w:rFonts w:ascii="宋体" w:eastAsia="宋体" w:hAnsi="宋体" w:cs="Arial"/>
                <w:kern w:val="0"/>
                <w:szCs w:val="21"/>
              </w:rPr>
              <w:t>A</w:t>
            </w:r>
            <w:r w:rsidR="00480481">
              <w:rPr>
                <w:rFonts w:ascii="宋体" w:eastAsia="宋体" w:hAnsi="宋体" w:hint="eastAsia"/>
                <w:szCs w:val="21"/>
              </w:rPr>
              <w:t>不组织。</w:t>
            </w:r>
          </w:p>
          <w:p w14:paraId="1A05F82F" w14:textId="77777777" w:rsidR="001F60C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kern w:val="0"/>
                <w:szCs w:val="21"/>
              </w:rPr>
              <w:t>B组织，</w:t>
            </w:r>
            <w:r w:rsidR="00480481">
              <w:rPr>
                <w:rFonts w:ascii="宋体" w:eastAsia="宋体" w:hAnsi="宋体" w:hint="eastAsia"/>
                <w:szCs w:val="21"/>
              </w:rPr>
              <w:t>时间：</w:t>
            </w:r>
            <w:r w:rsidR="00480481">
              <w:rPr>
                <w:rFonts w:ascii="宋体" w:eastAsia="宋体" w:hAnsi="宋体"/>
                <w:szCs w:val="21"/>
                <w:u w:val="single"/>
              </w:rPr>
              <w:t xml:space="preserve">      </w:t>
            </w:r>
            <w:r w:rsidR="00480481">
              <w:rPr>
                <w:rFonts w:ascii="宋体" w:eastAsia="宋体" w:hAnsi="宋体"/>
                <w:szCs w:val="21"/>
              </w:rPr>
              <w:t>,地点：</w:t>
            </w:r>
            <w:r w:rsidR="00480481">
              <w:rPr>
                <w:rFonts w:ascii="宋体" w:eastAsia="宋体" w:hAnsi="宋体"/>
                <w:szCs w:val="21"/>
                <w:u w:val="single"/>
              </w:rPr>
              <w:t xml:space="preserve">      </w:t>
            </w:r>
            <w:r w:rsidR="00480481">
              <w:rPr>
                <w:rFonts w:ascii="宋体" w:eastAsia="宋体" w:hAnsi="宋体" w:hint="eastAsia"/>
                <w:szCs w:val="21"/>
              </w:rPr>
              <w:t>，联系人：</w:t>
            </w:r>
            <w:r w:rsidR="00480481">
              <w:rPr>
                <w:rFonts w:ascii="宋体" w:eastAsia="宋体" w:hAnsi="宋体"/>
                <w:szCs w:val="21"/>
                <w:u w:val="single"/>
              </w:rPr>
              <w:t xml:space="preserve">      </w:t>
            </w:r>
            <w:r w:rsidR="00480481">
              <w:rPr>
                <w:rFonts w:ascii="宋体" w:eastAsia="宋体" w:hAnsi="宋体" w:hint="eastAsia"/>
                <w:szCs w:val="21"/>
              </w:rPr>
              <w:t>，联系方式：</w:t>
            </w:r>
            <w:r w:rsidR="00480481">
              <w:rPr>
                <w:rFonts w:ascii="宋体" w:eastAsia="宋体" w:hAnsi="宋体"/>
                <w:szCs w:val="21"/>
                <w:u w:val="single"/>
              </w:rPr>
              <w:t xml:space="preserve">      </w:t>
            </w:r>
            <w:r w:rsidR="00480481">
              <w:rPr>
                <w:rFonts w:ascii="宋体" w:eastAsia="宋体" w:hAnsi="宋体" w:hint="eastAsia"/>
                <w:szCs w:val="21"/>
              </w:rPr>
              <w:t>。</w:t>
            </w:r>
          </w:p>
        </w:tc>
      </w:tr>
      <w:tr w:rsidR="001F60CF" w14:paraId="3B60AEB7" w14:textId="77777777">
        <w:trPr>
          <w:trHeight w:val="567"/>
        </w:trPr>
        <w:tc>
          <w:tcPr>
            <w:tcW w:w="629" w:type="dxa"/>
            <w:vAlign w:val="center"/>
          </w:tcPr>
          <w:p w14:paraId="409F95FF"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454A23FD"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48537E45" w14:textId="77777777" w:rsidR="001F60C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480481">
                  <w:rPr>
                    <w:rFonts w:ascii="宋体" w:eastAsia="宋体" w:hAnsi="宋体" w:cs="Arial" w:hint="eastAsia"/>
                    <w:kern w:val="0"/>
                    <w:szCs w:val="21"/>
                  </w:rPr>
                  <w:sym w:font="Wingdings" w:char="F0FE"/>
                </w:r>
              </w:sdtContent>
            </w:sdt>
            <w:r w:rsidR="00480481">
              <w:rPr>
                <w:rFonts w:ascii="宋体" w:eastAsia="宋体" w:hAnsi="宋体" w:cs="Arial"/>
                <w:kern w:val="0"/>
                <w:szCs w:val="21"/>
              </w:rPr>
              <w:t>A</w:t>
            </w:r>
            <w:r w:rsidR="00480481">
              <w:rPr>
                <w:rFonts w:ascii="宋体" w:eastAsia="宋体" w:hAnsi="宋体" w:hint="eastAsia"/>
                <w:szCs w:val="21"/>
              </w:rPr>
              <w:t>不要求提供。</w:t>
            </w:r>
          </w:p>
          <w:p w14:paraId="46200358" w14:textId="77777777" w:rsidR="001F60CF"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480481">
                  <w:rPr>
                    <w:rFonts w:ascii="MS Gothic" w:eastAsia="MS Gothic" w:hAnsi="MS Gothic" w:cs="Arial" w:hint="eastAsia"/>
                    <w:kern w:val="0"/>
                    <w:szCs w:val="21"/>
                  </w:rPr>
                  <w:t>☐</w:t>
                </w:r>
              </w:sdtContent>
            </w:sdt>
            <w:r w:rsidR="00480481">
              <w:rPr>
                <w:rFonts w:ascii="宋体" w:eastAsia="宋体" w:hAnsi="宋体"/>
                <w:kern w:val="0"/>
                <w:szCs w:val="21"/>
              </w:rPr>
              <w:t>B</w:t>
            </w:r>
            <w:r w:rsidR="00480481">
              <w:rPr>
                <w:rFonts w:ascii="宋体" w:eastAsia="宋体" w:hAnsi="宋体" w:hint="eastAsia"/>
                <w:kern w:val="0"/>
                <w:szCs w:val="21"/>
              </w:rPr>
              <w:t>要求提供，</w:t>
            </w:r>
          </w:p>
          <w:p w14:paraId="552D1E7C" w14:textId="77777777" w:rsidR="001F60CF" w:rsidRDefault="00480481">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3EF75AE1" w14:textId="77777777" w:rsidR="001F60CF" w:rsidRDefault="00480481">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32664FCB" w14:textId="77777777" w:rsidR="001F60CF" w:rsidRDefault="00480481">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1A0FE15C" w14:textId="77777777" w:rsidR="001F60CF" w:rsidRDefault="00480481">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6E454C41" w14:textId="77777777" w:rsidR="001F60CF" w:rsidRDefault="00480481">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738B3E8A" w14:textId="77777777" w:rsidR="001F60CF" w:rsidRDefault="00480481">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3FEB27BF" w14:textId="77777777" w:rsidR="001F60CF" w:rsidRDefault="00480481">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1F60CF" w14:paraId="5BB1415B" w14:textId="77777777">
        <w:trPr>
          <w:trHeight w:val="567"/>
        </w:trPr>
        <w:tc>
          <w:tcPr>
            <w:tcW w:w="629" w:type="dxa"/>
            <w:vAlign w:val="center"/>
          </w:tcPr>
          <w:p w14:paraId="071B84A4"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6</w:t>
            </w:r>
          </w:p>
        </w:tc>
        <w:tc>
          <w:tcPr>
            <w:tcW w:w="1843" w:type="dxa"/>
            <w:vAlign w:val="center"/>
          </w:tcPr>
          <w:p w14:paraId="45BC391B" w14:textId="77777777" w:rsidR="001F60CF" w:rsidRDefault="00480481">
            <w:pPr>
              <w:snapToGrid w:val="0"/>
              <w:spacing w:line="288" w:lineRule="auto"/>
              <w:jc w:val="center"/>
              <w:rPr>
                <w:rFonts w:ascii="宋体" w:eastAsia="宋体" w:hAnsi="宋体" w:cs="仿宋_GB2312"/>
                <w:bCs/>
                <w:szCs w:val="21"/>
              </w:rPr>
            </w:pPr>
            <w:r>
              <w:rPr>
                <w:rFonts w:ascii="宋体" w:eastAsia="宋体" w:hAnsi="宋体" w:cs="仿宋_GB2312" w:hint="eastAsia"/>
                <w:b/>
                <w:szCs w:val="21"/>
              </w:rPr>
              <w:t>方案讲解演示</w:t>
            </w:r>
          </w:p>
        </w:tc>
        <w:tc>
          <w:tcPr>
            <w:tcW w:w="7026" w:type="dxa"/>
            <w:vAlign w:val="center"/>
          </w:tcPr>
          <w:p w14:paraId="60E79D1E" w14:textId="77777777" w:rsidR="001F60C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480481">
                  <w:rPr>
                    <w:rFonts w:ascii="宋体" w:eastAsia="宋体" w:hAnsi="宋体" w:cs="Arial" w:hint="eastAsia"/>
                    <w:kern w:val="0"/>
                    <w:szCs w:val="21"/>
                  </w:rPr>
                  <w:sym w:font="Wingdings" w:char="F0FE"/>
                </w:r>
              </w:sdtContent>
            </w:sdt>
            <w:r w:rsidR="00480481">
              <w:rPr>
                <w:rFonts w:ascii="宋体" w:eastAsia="宋体" w:hAnsi="宋体" w:cs="Arial"/>
                <w:kern w:val="0"/>
                <w:szCs w:val="21"/>
              </w:rPr>
              <w:t>A</w:t>
            </w:r>
            <w:r w:rsidR="00480481">
              <w:rPr>
                <w:rFonts w:ascii="宋体" w:eastAsia="宋体" w:hAnsi="宋体" w:hint="eastAsia"/>
                <w:szCs w:val="21"/>
              </w:rPr>
              <w:t>不组织。</w:t>
            </w:r>
          </w:p>
          <w:p w14:paraId="30837FB6" w14:textId="77777777" w:rsidR="001F60CF"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kern w:val="0"/>
                <w:szCs w:val="21"/>
              </w:rPr>
              <w:t>B组织。</w:t>
            </w:r>
          </w:p>
          <w:p w14:paraId="3FC72D9A" w14:textId="77777777" w:rsidR="001F60CF" w:rsidRDefault="00480481">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1）在评标时安排每个投标人进行方案讲解演示。每个投标人时间不超</w:t>
            </w:r>
            <w:r>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572D4788" w14:textId="77777777" w:rsidR="001F60CF" w:rsidRDefault="00480481">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2）方案讲解演示可选择</w:t>
            </w:r>
            <w:r>
              <w:rPr>
                <w:rFonts w:ascii="宋体" w:eastAsia="宋体" w:hAnsi="宋体" w:hint="eastAsia"/>
                <w:kern w:val="0"/>
                <w:szCs w:val="21"/>
              </w:rPr>
              <w:t>以下其中一种方式：</w:t>
            </w:r>
          </w:p>
          <w:p w14:paraId="7F1E1D65" w14:textId="77777777" w:rsidR="001F60CF" w:rsidRDefault="00480481">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415AA899" w14:textId="77777777" w:rsidR="001F60CF" w:rsidRDefault="00480481">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方式二：交易中心现场讲解演示。现场讲解地点为</w:t>
            </w:r>
            <w:r>
              <w:rPr>
                <w:rFonts w:ascii="宋体" w:eastAsia="宋体" w:hAnsi="宋体" w:hint="eastAsia"/>
                <w:szCs w:val="21"/>
                <w:u w:val="single"/>
              </w:rPr>
              <w:t xml:space="preserve">    </w:t>
            </w:r>
            <w:r>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4E02C7A1" w14:textId="77777777" w:rsidR="001F60CF" w:rsidRDefault="00480481">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F60CF" w14:paraId="654EF9BA" w14:textId="77777777">
        <w:trPr>
          <w:trHeight w:val="567"/>
        </w:trPr>
        <w:tc>
          <w:tcPr>
            <w:tcW w:w="629" w:type="dxa"/>
            <w:vAlign w:val="center"/>
          </w:tcPr>
          <w:p w14:paraId="3A25200B"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14:paraId="3D4B139F"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043C9B80" w14:textId="77777777" w:rsidR="001F60CF"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480481">
                  <w:rPr>
                    <w:rFonts w:ascii="宋体" w:eastAsia="宋体" w:hAnsi="宋体" w:cs="Arial"/>
                    <w:kern w:val="0"/>
                    <w:szCs w:val="21"/>
                  </w:rPr>
                  <w:sym w:font="Wingdings" w:char="F0FE"/>
                </w:r>
              </w:sdtContent>
            </w:sdt>
            <w:r w:rsidR="00480481">
              <w:rPr>
                <w:rFonts w:ascii="宋体" w:eastAsia="宋体" w:hAnsi="宋体" w:cs="Arial" w:hint="eastAsia"/>
                <w:kern w:val="0"/>
                <w:szCs w:val="21"/>
              </w:rPr>
              <w:t>本项目不允许采购进口产品。</w:t>
            </w:r>
          </w:p>
          <w:p w14:paraId="24261DB9" w14:textId="77777777" w:rsidR="001F60C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F60CF" w14:paraId="556608F7" w14:textId="77777777">
        <w:trPr>
          <w:trHeight w:val="567"/>
        </w:trPr>
        <w:tc>
          <w:tcPr>
            <w:tcW w:w="629" w:type="dxa"/>
            <w:vAlign w:val="center"/>
          </w:tcPr>
          <w:p w14:paraId="21CF4544"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14:paraId="27A0FC60"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65FEAAF7" w14:textId="77777777" w:rsidR="001F60C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480481">
                  <w:rPr>
                    <w:rFonts w:ascii="宋体" w:eastAsia="宋体" w:hAnsi="宋体" w:cs="Arial" w:hint="eastAsia"/>
                    <w:kern w:val="0"/>
                    <w:szCs w:val="21"/>
                  </w:rPr>
                  <w:sym w:font="Wingdings" w:char="F0FE"/>
                </w:r>
              </w:sdtContent>
            </w:sdt>
            <w:r w:rsidR="00480481">
              <w:rPr>
                <w:rFonts w:ascii="宋体" w:eastAsia="宋体" w:hAnsi="宋体" w:cs="Arial"/>
                <w:kern w:val="0"/>
                <w:szCs w:val="21"/>
              </w:rPr>
              <w:t>A</w:t>
            </w:r>
            <w:r w:rsidR="00480481">
              <w:rPr>
                <w:rFonts w:ascii="宋体" w:eastAsia="宋体" w:hAnsi="宋体" w:hint="eastAsia"/>
                <w:szCs w:val="21"/>
              </w:rPr>
              <w:t>货物类，单一产品或</w:t>
            </w:r>
            <w:r w:rsidR="00480481">
              <w:rPr>
                <w:rFonts w:ascii="宋体" w:eastAsia="宋体" w:hAnsi="宋体" w:hint="eastAsia"/>
                <w:kern w:val="0"/>
                <w:szCs w:val="21"/>
              </w:rPr>
              <w:t>核心产品为：</w:t>
            </w:r>
            <w:r w:rsidR="00480481">
              <w:rPr>
                <w:rFonts w:ascii="宋体" w:eastAsia="宋体" w:hAnsi="宋体" w:hint="eastAsia"/>
                <w:szCs w:val="21"/>
                <w:u w:val="single"/>
              </w:rPr>
              <w:t>二氧化碳培养箱</w:t>
            </w:r>
            <w:r w:rsidR="00480481">
              <w:rPr>
                <w:rFonts w:ascii="宋体" w:eastAsia="宋体" w:hAnsi="宋体" w:hint="eastAsia"/>
                <w:szCs w:val="21"/>
              </w:rPr>
              <w:t>。</w:t>
            </w:r>
          </w:p>
          <w:p w14:paraId="75F1B97E" w14:textId="77777777" w:rsidR="001F60C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480481">
                  <w:rPr>
                    <w:rFonts w:ascii="Segoe UI Symbol" w:eastAsia="宋体" w:hAnsi="Segoe UI Symbol" w:cs="Segoe UI Symbol"/>
                    <w:kern w:val="0"/>
                    <w:szCs w:val="21"/>
                  </w:rPr>
                  <w:t>☐</w:t>
                </w:r>
              </w:sdtContent>
            </w:sdt>
            <w:r w:rsidR="00480481">
              <w:rPr>
                <w:rFonts w:ascii="宋体" w:eastAsia="宋体" w:hAnsi="宋体" w:cs="Arial"/>
                <w:kern w:val="0"/>
                <w:szCs w:val="21"/>
              </w:rPr>
              <w:t>B</w:t>
            </w:r>
            <w:r w:rsidR="00480481">
              <w:rPr>
                <w:rFonts w:ascii="宋体" w:eastAsia="宋体" w:hAnsi="宋体" w:hint="eastAsia"/>
                <w:szCs w:val="21"/>
              </w:rPr>
              <w:t>服务类。</w:t>
            </w:r>
          </w:p>
        </w:tc>
      </w:tr>
      <w:tr w:rsidR="001F60CF" w14:paraId="762247A8" w14:textId="77777777">
        <w:trPr>
          <w:trHeight w:val="567"/>
        </w:trPr>
        <w:tc>
          <w:tcPr>
            <w:tcW w:w="629" w:type="dxa"/>
            <w:vAlign w:val="center"/>
          </w:tcPr>
          <w:p w14:paraId="4672BEAD"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14:paraId="3B09CF9C"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026E6892" w14:textId="77777777" w:rsidR="001F60CF" w:rsidRDefault="00480481">
            <w:pPr>
              <w:snapToGrid w:val="0"/>
              <w:spacing w:line="288" w:lineRule="auto"/>
              <w:ind w:firstLineChars="188" w:firstLine="395"/>
              <w:jc w:val="left"/>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医学设备</w:t>
            </w:r>
            <w:r>
              <w:rPr>
                <w:rFonts w:ascii="宋体" w:eastAsia="宋体" w:hAnsi="宋体" w:cs="Arial" w:hint="eastAsia"/>
                <w:kern w:val="0"/>
                <w:szCs w:val="21"/>
              </w:rPr>
              <w:t>，属于</w:t>
            </w:r>
            <w:r>
              <w:rPr>
                <w:rFonts w:ascii="宋体" w:eastAsia="宋体" w:hAnsi="宋体" w:cs="Arial" w:hint="eastAsia"/>
                <w:kern w:val="0"/>
                <w:szCs w:val="21"/>
                <w:u w:val="single"/>
              </w:rPr>
              <w:t>工业</w:t>
            </w:r>
            <w:r>
              <w:rPr>
                <w:rFonts w:ascii="宋体" w:eastAsia="宋体" w:hAnsi="宋体" w:cs="Arial" w:hint="eastAsia"/>
                <w:kern w:val="0"/>
                <w:szCs w:val="21"/>
              </w:rPr>
              <w:t>行业；</w:t>
            </w:r>
          </w:p>
          <w:p w14:paraId="60AE54CC" w14:textId="77777777" w:rsidR="001F60CF" w:rsidRDefault="00480481">
            <w:pPr>
              <w:pStyle w:val="2"/>
              <w:snapToGrid w:val="0"/>
              <w:spacing w:line="288" w:lineRule="auto"/>
              <w:ind w:left="0" w:firstLineChars="188" w:firstLine="395"/>
              <w:rPr>
                <w:rFonts w:ascii="宋体" w:eastAsia="宋体" w:hAnsi="宋体"/>
                <w:b w:val="0"/>
                <w:bCs w:val="0"/>
                <w:sz w:val="21"/>
                <w:szCs w:val="21"/>
                <w:lang w:val="en-US"/>
              </w:rPr>
            </w:pPr>
            <w:r>
              <w:rPr>
                <w:rFonts w:ascii="宋体" w:eastAsia="宋体" w:hAnsi="宋体" w:hint="eastAsia"/>
                <w:b w:val="0"/>
                <w:bCs w:val="0"/>
                <w:sz w:val="21"/>
                <w:szCs w:val="21"/>
                <w:lang w:val="en-US"/>
              </w:rPr>
              <w:t>本项目整体专门面向中小企业采购。</w:t>
            </w:r>
          </w:p>
          <w:p w14:paraId="1AF7F2F3" w14:textId="77777777" w:rsidR="001F60CF" w:rsidRDefault="00480481">
            <w:pPr>
              <w:pStyle w:val="2"/>
              <w:snapToGrid w:val="0"/>
              <w:spacing w:line="288" w:lineRule="auto"/>
              <w:ind w:left="0"/>
              <w:rPr>
                <w:rFonts w:ascii="宋体" w:eastAsia="宋体" w:hAnsi="宋体"/>
                <w:b w:val="0"/>
                <w:bCs w:val="0"/>
                <w:sz w:val="21"/>
                <w:szCs w:val="21"/>
                <w:lang w:val="en-US"/>
              </w:rPr>
            </w:pPr>
            <w:r>
              <w:rPr>
                <w:rFonts w:ascii="宋体" w:eastAsia="宋体" w:hAnsi="宋体"/>
                <w:b w:val="0"/>
                <w:bCs w:val="0"/>
                <w:sz w:val="21"/>
                <w:szCs w:val="21"/>
                <w:lang w:val="en-US"/>
              </w:rPr>
              <w:t>提供货物由中小企业制造，即货物由中小企业生产且使用该中小企业商号或者注册商标；供应商提供的货物既有中小企业制造货物，也有大型企业制造货物的，不符合本项目资格要求。</w:t>
            </w:r>
          </w:p>
          <w:p w14:paraId="353020C8" w14:textId="77777777" w:rsidR="001F60CF" w:rsidRDefault="00480481">
            <w:pPr>
              <w:pStyle w:val="2"/>
              <w:snapToGrid w:val="0"/>
              <w:spacing w:line="288" w:lineRule="auto"/>
              <w:ind w:left="430" w:hangingChars="205" w:hanging="430"/>
              <w:rPr>
                <w:rFonts w:ascii="宋体" w:eastAsia="宋体" w:hAnsi="宋体"/>
                <w:b w:val="0"/>
                <w:bCs w:val="0"/>
                <w:sz w:val="21"/>
                <w:szCs w:val="21"/>
                <w:lang w:val="en-US"/>
              </w:rPr>
            </w:pPr>
            <w:r>
              <w:rPr>
                <w:rFonts w:ascii="宋体" w:eastAsia="宋体" w:hAnsi="宋体" w:hint="eastAsia"/>
                <w:b w:val="0"/>
                <w:bCs w:val="0"/>
                <w:sz w:val="21"/>
                <w:szCs w:val="21"/>
                <w:lang w:val="en-US"/>
              </w:rPr>
              <w:t>监狱企业、残疾人福利性单位视同小型、微型企业；</w:t>
            </w:r>
          </w:p>
          <w:p w14:paraId="12665D98" w14:textId="77777777" w:rsidR="001F60CF" w:rsidRDefault="00480481">
            <w:pPr>
              <w:pStyle w:val="2"/>
              <w:snapToGrid w:val="0"/>
              <w:spacing w:line="288" w:lineRule="auto"/>
              <w:ind w:left="0" w:firstLineChars="188" w:firstLine="395"/>
              <w:rPr>
                <w:rFonts w:ascii="宋体" w:eastAsia="宋体" w:hAnsi="宋体"/>
                <w:b w:val="0"/>
                <w:bCs w:val="0"/>
                <w:sz w:val="21"/>
                <w:szCs w:val="21"/>
                <w:lang w:val="en-US"/>
              </w:rPr>
            </w:pPr>
            <w:r>
              <w:rPr>
                <w:rFonts w:ascii="宋体" w:eastAsia="宋体" w:hAnsi="宋体" w:hint="eastAsia"/>
                <w:b w:val="0"/>
                <w:bCs w:val="0"/>
                <w:sz w:val="21"/>
                <w:szCs w:val="21"/>
                <w:lang w:val="en-US"/>
              </w:rPr>
              <w:t>本项目属性为：货物</w:t>
            </w:r>
          </w:p>
          <w:p w14:paraId="7C2147E3" w14:textId="77777777" w:rsidR="001F60CF" w:rsidRDefault="00480481">
            <w:pPr>
              <w:pStyle w:val="2"/>
              <w:snapToGrid w:val="0"/>
              <w:spacing w:line="288" w:lineRule="auto"/>
              <w:ind w:left="0" w:firstLineChars="188" w:firstLine="395"/>
              <w:rPr>
                <w:rFonts w:ascii="宋体" w:eastAsia="宋体" w:hAnsi="宋体"/>
                <w:b w:val="0"/>
                <w:bCs w:val="0"/>
                <w:sz w:val="21"/>
                <w:szCs w:val="21"/>
                <w:lang w:val="en-US"/>
              </w:rPr>
            </w:pPr>
            <w:r>
              <w:rPr>
                <w:rFonts w:ascii="宋体" w:eastAsia="宋体" w:hAnsi="宋体" w:hint="eastAsia"/>
                <w:b w:val="0"/>
                <w:bCs w:val="0"/>
                <w:sz w:val="21"/>
                <w:szCs w:val="21"/>
                <w:lang w:val="en-US"/>
              </w:rPr>
              <w:t>采购标的对应的中小企业划分标准所属行业：工业</w:t>
            </w:r>
          </w:p>
          <w:p w14:paraId="23CFCE19" w14:textId="77777777" w:rsidR="001F60CF" w:rsidRDefault="00480481">
            <w:pPr>
              <w:pStyle w:val="2"/>
              <w:keepNext w:val="0"/>
              <w:keepLines w:val="0"/>
              <w:snapToGrid w:val="0"/>
              <w:spacing w:line="288" w:lineRule="auto"/>
              <w:ind w:left="0" w:firstLineChars="188" w:firstLine="395"/>
              <w:rPr>
                <w:rFonts w:ascii="宋体" w:eastAsia="宋体" w:hAnsi="宋体"/>
                <w:sz w:val="21"/>
                <w:szCs w:val="21"/>
                <w:lang w:val="en-US"/>
              </w:rPr>
            </w:pPr>
            <w:r>
              <w:rPr>
                <w:rFonts w:ascii="宋体" w:eastAsia="宋体" w:hAnsi="宋体" w:hint="eastAsia"/>
                <w:b w:val="0"/>
                <w:bCs w:val="0"/>
                <w:sz w:val="21"/>
                <w:szCs w:val="21"/>
                <w:lang w:val="en-US"/>
              </w:rPr>
              <w:t>中小企业划型标准：从业人员</w:t>
            </w:r>
            <w:r>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F60CF" w14:paraId="2BE5CFCD" w14:textId="77777777">
        <w:trPr>
          <w:trHeight w:val="567"/>
        </w:trPr>
        <w:tc>
          <w:tcPr>
            <w:tcW w:w="629" w:type="dxa"/>
            <w:vAlign w:val="center"/>
          </w:tcPr>
          <w:p w14:paraId="1C23E92D"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14:paraId="28B5219D"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47D75BB3" w14:textId="77777777" w:rsidR="001F60CF" w:rsidRDefault="00480481">
            <w:pPr>
              <w:snapToGrid w:val="0"/>
              <w:spacing w:line="288" w:lineRule="auto"/>
              <w:ind w:firstLineChars="188" w:firstLine="395"/>
              <w:rPr>
                <w:rFonts w:ascii="宋体" w:eastAsia="宋体" w:hAnsi="宋体"/>
                <w:szCs w:val="21"/>
              </w:rPr>
            </w:pPr>
            <w:r>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F60CF" w14:paraId="0358C93F" w14:textId="77777777">
        <w:trPr>
          <w:trHeight w:val="567"/>
        </w:trPr>
        <w:tc>
          <w:tcPr>
            <w:tcW w:w="629" w:type="dxa"/>
            <w:vMerge w:val="restart"/>
            <w:vAlign w:val="center"/>
          </w:tcPr>
          <w:p w14:paraId="2A61A2EC"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7EB3FB17"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59B4ACDF" w14:textId="77777777" w:rsidR="001F60CF" w:rsidRDefault="00480481">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F60CF" w14:paraId="6FFFBE63" w14:textId="77777777">
        <w:trPr>
          <w:trHeight w:val="567"/>
        </w:trPr>
        <w:tc>
          <w:tcPr>
            <w:tcW w:w="629" w:type="dxa"/>
            <w:vMerge/>
            <w:vAlign w:val="center"/>
          </w:tcPr>
          <w:p w14:paraId="002D2E63" w14:textId="77777777" w:rsidR="001F60CF" w:rsidRDefault="001F60CF">
            <w:pPr>
              <w:snapToGrid w:val="0"/>
              <w:spacing w:line="288" w:lineRule="auto"/>
              <w:ind w:firstLineChars="200" w:firstLine="420"/>
              <w:jc w:val="center"/>
              <w:rPr>
                <w:rFonts w:ascii="宋体" w:eastAsia="宋体" w:hAnsi="宋体"/>
                <w:szCs w:val="21"/>
              </w:rPr>
            </w:pPr>
          </w:p>
        </w:tc>
        <w:tc>
          <w:tcPr>
            <w:tcW w:w="1843" w:type="dxa"/>
            <w:vMerge/>
            <w:vAlign w:val="center"/>
          </w:tcPr>
          <w:p w14:paraId="60593DCA" w14:textId="77777777" w:rsidR="001F60CF" w:rsidRDefault="001F60CF">
            <w:pPr>
              <w:snapToGrid w:val="0"/>
              <w:spacing w:line="288" w:lineRule="auto"/>
              <w:ind w:firstLineChars="200" w:firstLine="420"/>
              <w:jc w:val="center"/>
              <w:rPr>
                <w:rFonts w:ascii="宋体" w:eastAsia="宋体" w:hAnsi="宋体"/>
                <w:szCs w:val="21"/>
              </w:rPr>
            </w:pPr>
          </w:p>
        </w:tc>
        <w:tc>
          <w:tcPr>
            <w:tcW w:w="7026" w:type="dxa"/>
            <w:vAlign w:val="center"/>
          </w:tcPr>
          <w:p w14:paraId="5AA46691" w14:textId="77777777" w:rsidR="001F60CF" w:rsidRDefault="00480481">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1F60CF" w14:paraId="5B30E183" w14:textId="77777777">
        <w:trPr>
          <w:trHeight w:val="567"/>
        </w:trPr>
        <w:tc>
          <w:tcPr>
            <w:tcW w:w="629" w:type="dxa"/>
            <w:vAlign w:val="center"/>
          </w:tcPr>
          <w:p w14:paraId="4137C384"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12</w:t>
            </w:r>
          </w:p>
        </w:tc>
        <w:tc>
          <w:tcPr>
            <w:tcW w:w="1843" w:type="dxa"/>
            <w:vAlign w:val="center"/>
          </w:tcPr>
          <w:p w14:paraId="135479FE"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2AD8D35A" w14:textId="77777777" w:rsidR="001F60CF" w:rsidRDefault="00480481">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杭州市西湖区玉古路</w:t>
            </w:r>
            <w:r>
              <w:rPr>
                <w:rFonts w:hAnsi="宋体"/>
                <w:u w:val="single"/>
              </w:rPr>
              <w:t>173号中田大厦21楼求是招标</w:t>
            </w:r>
            <w:r>
              <w:rPr>
                <w:rFonts w:hAnsi="宋体" w:cs="Times New Roman" w:hint="eastAsia"/>
                <w:kern w:val="28"/>
              </w:rPr>
              <w:t>；备份投标文件签收人员联系电话：</w:t>
            </w:r>
            <w:r>
              <w:rPr>
                <w:rFonts w:hAnsi="宋体" w:hint="eastAsia"/>
                <w:u w:val="single"/>
              </w:rPr>
              <w:t xml:space="preserve">王鑫涛 </w:t>
            </w:r>
            <w:r>
              <w:rPr>
                <w:rFonts w:hAnsi="宋体"/>
                <w:u w:val="single"/>
              </w:rPr>
              <w:t>0571</w:t>
            </w:r>
            <w:r>
              <w:rPr>
                <w:rFonts w:hAnsi="宋体" w:hint="eastAsia"/>
                <w:u w:val="single"/>
              </w:rPr>
              <w:t>-</w:t>
            </w:r>
            <w:r>
              <w:rPr>
                <w:rFonts w:hAnsi="宋体"/>
                <w:u w:val="single"/>
              </w:rPr>
              <w:t>87666117</w:t>
            </w:r>
            <w:r>
              <w:rPr>
                <w:rFonts w:hAnsi="宋体" w:cs="仿宋_GB2312" w:hint="eastAsia"/>
              </w:rPr>
              <w:t>。</w:t>
            </w:r>
            <w:r>
              <w:rPr>
                <w:rFonts w:hAnsi="宋体" w:cs="仿宋_GB2312" w:hint="eastAsia"/>
                <w:b/>
              </w:rPr>
              <w:t>采购人、采购机构不强制或变相强制投标人提交备份投标文件。</w:t>
            </w:r>
          </w:p>
        </w:tc>
      </w:tr>
      <w:tr w:rsidR="001F60CF" w14:paraId="67FDA669" w14:textId="77777777">
        <w:trPr>
          <w:trHeight w:val="567"/>
        </w:trPr>
        <w:tc>
          <w:tcPr>
            <w:tcW w:w="629" w:type="dxa"/>
            <w:vAlign w:val="center"/>
          </w:tcPr>
          <w:p w14:paraId="7D4832CE"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55D20F55"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76A30B83" w14:textId="77777777" w:rsidR="001F60CF" w:rsidRDefault="00480481">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r w:rsidR="001F60CF" w14:paraId="110D4519" w14:textId="77777777">
        <w:trPr>
          <w:trHeight w:val="567"/>
        </w:trPr>
        <w:tc>
          <w:tcPr>
            <w:tcW w:w="629" w:type="dxa"/>
            <w:vAlign w:val="center"/>
          </w:tcPr>
          <w:p w14:paraId="08E5F3DF"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hint="eastAsia"/>
                <w:szCs w:val="21"/>
              </w:rPr>
              <w:t>1</w:t>
            </w:r>
            <w:r>
              <w:rPr>
                <w:rFonts w:ascii="宋体" w:eastAsia="宋体" w:hAnsi="宋体"/>
                <w:szCs w:val="21"/>
              </w:rPr>
              <w:t>4</w:t>
            </w:r>
          </w:p>
        </w:tc>
        <w:tc>
          <w:tcPr>
            <w:tcW w:w="1843" w:type="dxa"/>
            <w:vAlign w:val="center"/>
          </w:tcPr>
          <w:p w14:paraId="78C970CC"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hint="eastAsia"/>
                <w:b/>
                <w:bCs/>
                <w:szCs w:val="21"/>
              </w:rPr>
              <w:t>投标费用</w:t>
            </w:r>
          </w:p>
        </w:tc>
        <w:tc>
          <w:tcPr>
            <w:tcW w:w="7026" w:type="dxa"/>
            <w:vAlign w:val="center"/>
          </w:tcPr>
          <w:p w14:paraId="62F94A8D" w14:textId="77777777" w:rsidR="001F60CF" w:rsidRDefault="00480481">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10ADFA96" w14:textId="77777777" w:rsidR="001F60CF" w:rsidRDefault="00480481">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7D730D87" w14:textId="77777777" w:rsidR="001F60CF" w:rsidRDefault="00480481">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1DAE75C" w14:textId="77777777" w:rsidR="001F60CF" w:rsidRDefault="00480481">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1F60CF" w14:paraId="2932BFD9" w14:textId="77777777">
              <w:trPr>
                <w:trHeight w:val="20"/>
                <w:jc w:val="center"/>
              </w:trPr>
              <w:tc>
                <w:tcPr>
                  <w:tcW w:w="2551" w:type="dxa"/>
                  <w:tcMar>
                    <w:top w:w="0" w:type="dxa"/>
                    <w:left w:w="108" w:type="dxa"/>
                    <w:bottom w:w="0" w:type="dxa"/>
                    <w:right w:w="108" w:type="dxa"/>
                  </w:tcMar>
                  <w:vAlign w:val="center"/>
                </w:tcPr>
                <w:p w14:paraId="05EA7CE2" w14:textId="77777777" w:rsidR="001F60CF" w:rsidRDefault="00480481">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FC59005" w14:textId="77777777" w:rsidR="001F60CF" w:rsidRDefault="00480481">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1F60CF" w14:paraId="2FD83ABD" w14:textId="77777777">
              <w:trPr>
                <w:trHeight w:val="20"/>
                <w:jc w:val="center"/>
              </w:trPr>
              <w:tc>
                <w:tcPr>
                  <w:tcW w:w="2551" w:type="dxa"/>
                  <w:tcMar>
                    <w:top w:w="0" w:type="dxa"/>
                    <w:left w:w="108" w:type="dxa"/>
                    <w:bottom w:w="0" w:type="dxa"/>
                    <w:right w:w="108" w:type="dxa"/>
                  </w:tcMar>
                  <w:vAlign w:val="center"/>
                </w:tcPr>
                <w:p w14:paraId="1AF6ABDF" w14:textId="77777777" w:rsidR="001F60CF" w:rsidRDefault="00480481">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042C3ACB" w14:textId="77777777" w:rsidR="001F60CF" w:rsidRDefault="00480481">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1F60CF" w14:paraId="0E5FCFBF" w14:textId="77777777">
              <w:trPr>
                <w:trHeight w:val="20"/>
                <w:jc w:val="center"/>
              </w:trPr>
              <w:tc>
                <w:tcPr>
                  <w:tcW w:w="5621" w:type="dxa"/>
                  <w:gridSpan w:val="2"/>
                  <w:tcMar>
                    <w:top w:w="0" w:type="dxa"/>
                    <w:left w:w="108" w:type="dxa"/>
                    <w:bottom w:w="0" w:type="dxa"/>
                    <w:right w:w="108" w:type="dxa"/>
                  </w:tcMar>
                  <w:vAlign w:val="center"/>
                </w:tcPr>
                <w:p w14:paraId="155238F5" w14:textId="77777777" w:rsidR="001F60CF" w:rsidRDefault="00480481">
                  <w:pPr>
                    <w:adjustRightInd w:val="0"/>
                    <w:snapToGrid w:val="0"/>
                    <w:spacing w:line="288" w:lineRule="auto"/>
                    <w:jc w:val="center"/>
                    <w:rPr>
                      <w:rFonts w:ascii="宋体" w:eastAsia="宋体" w:hAnsi="宋体"/>
                      <w:szCs w:val="21"/>
                    </w:rPr>
                  </w:pPr>
                  <w:r>
                    <w:rPr>
                      <w:rFonts w:ascii="宋体" w:eastAsia="宋体" w:hAnsi="宋体" w:hint="eastAsia"/>
                      <w:szCs w:val="21"/>
                    </w:rPr>
                    <w:t>不足3</w:t>
                  </w:r>
                  <w:r>
                    <w:rPr>
                      <w:rFonts w:ascii="宋体" w:eastAsia="宋体" w:hAnsi="宋体"/>
                      <w:szCs w:val="21"/>
                    </w:rPr>
                    <w:t>000</w:t>
                  </w:r>
                  <w:r>
                    <w:rPr>
                      <w:rFonts w:ascii="宋体" w:eastAsia="宋体" w:hAnsi="宋体" w:hint="eastAsia"/>
                      <w:szCs w:val="21"/>
                    </w:rPr>
                    <w:t>元的按照3</w:t>
                  </w:r>
                  <w:r>
                    <w:rPr>
                      <w:rFonts w:ascii="宋体" w:eastAsia="宋体" w:hAnsi="宋体"/>
                      <w:szCs w:val="21"/>
                    </w:rPr>
                    <w:t>000</w:t>
                  </w:r>
                  <w:r>
                    <w:rPr>
                      <w:rFonts w:ascii="宋体" w:eastAsia="宋体" w:hAnsi="宋体" w:hint="eastAsia"/>
                      <w:szCs w:val="21"/>
                    </w:rPr>
                    <w:t>元收取</w:t>
                  </w:r>
                </w:p>
              </w:tc>
            </w:tr>
          </w:tbl>
          <w:p w14:paraId="0CB18378" w14:textId="77777777" w:rsidR="001F60CF" w:rsidRDefault="001F60CF">
            <w:pPr>
              <w:snapToGrid w:val="0"/>
              <w:spacing w:line="288" w:lineRule="auto"/>
              <w:ind w:firstLineChars="188" w:firstLine="395"/>
              <w:rPr>
                <w:rFonts w:ascii="宋体" w:eastAsia="宋体" w:hAnsi="宋体"/>
                <w:snapToGrid w:val="0"/>
                <w:kern w:val="28"/>
                <w:szCs w:val="21"/>
              </w:rPr>
            </w:pPr>
          </w:p>
        </w:tc>
      </w:tr>
      <w:tr w:rsidR="001F60CF" w14:paraId="1E5F7DBD" w14:textId="77777777">
        <w:trPr>
          <w:trHeight w:val="567"/>
        </w:trPr>
        <w:tc>
          <w:tcPr>
            <w:tcW w:w="629" w:type="dxa"/>
            <w:vAlign w:val="center"/>
          </w:tcPr>
          <w:p w14:paraId="452093E4" w14:textId="77777777" w:rsidR="001F60CF" w:rsidRDefault="00480481">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843" w:type="dxa"/>
            <w:vAlign w:val="center"/>
          </w:tcPr>
          <w:p w14:paraId="0DD67A6E" w14:textId="77777777" w:rsidR="001F60CF" w:rsidRDefault="00480481">
            <w:pPr>
              <w:snapToGrid w:val="0"/>
              <w:spacing w:line="288" w:lineRule="auto"/>
              <w:jc w:val="center"/>
              <w:rPr>
                <w:rFonts w:ascii="宋体" w:eastAsia="宋体" w:hAnsi="宋体"/>
                <w:b/>
                <w:bCs/>
                <w:szCs w:val="21"/>
              </w:rPr>
            </w:pPr>
            <w:r>
              <w:rPr>
                <w:rFonts w:ascii="宋体" w:eastAsia="宋体" w:hAnsi="宋体"/>
                <w:b/>
                <w:bCs/>
              </w:rPr>
              <w:t>联合体投标</w:t>
            </w:r>
          </w:p>
        </w:tc>
        <w:tc>
          <w:tcPr>
            <w:tcW w:w="7026" w:type="dxa"/>
            <w:vAlign w:val="center"/>
          </w:tcPr>
          <w:p w14:paraId="78239750" w14:textId="77777777" w:rsidR="001F60CF" w:rsidRDefault="00480481">
            <w:pPr>
              <w:adjustRightInd w:val="0"/>
              <w:snapToGrid w:val="0"/>
              <w:spacing w:line="288" w:lineRule="auto"/>
              <w:rPr>
                <w:rFonts w:ascii="宋体" w:eastAsia="宋体" w:hAnsi="宋体"/>
                <w:szCs w:val="21"/>
              </w:rPr>
            </w:pPr>
            <w:r>
              <w:rPr>
                <w:rFonts w:ascii="宋体" w:eastAsia="宋体" w:hAnsi="宋体" w:hint="eastAsia"/>
                <w:szCs w:val="21"/>
              </w:rPr>
              <w:t>两个以上的自然人、法人或者其他组织可以组成一个联合体，以一个供应商的身份共同参加政府采购。</w:t>
            </w:r>
          </w:p>
          <w:p w14:paraId="0870D19A" w14:textId="77777777" w:rsidR="001F60CF" w:rsidRDefault="00480481">
            <w:pPr>
              <w:adjustRightInd w:val="0"/>
              <w:snapToGrid w:val="0"/>
              <w:spacing w:line="288" w:lineRule="auto"/>
              <w:rPr>
                <w:rFonts w:ascii="宋体" w:eastAsia="宋体" w:hAnsi="宋体"/>
                <w:szCs w:val="21"/>
              </w:rPr>
            </w:pPr>
            <w:r>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B25A608" w14:textId="77777777" w:rsidR="001F60CF" w:rsidRDefault="00480481">
            <w:pPr>
              <w:adjustRightInd w:val="0"/>
              <w:snapToGrid w:val="0"/>
              <w:spacing w:line="288" w:lineRule="auto"/>
              <w:rPr>
                <w:rFonts w:ascii="宋体" w:eastAsia="宋体" w:hAnsi="宋体"/>
                <w:szCs w:val="21"/>
              </w:rPr>
            </w:pPr>
            <w:r>
              <w:rPr>
                <w:rFonts w:ascii="宋体" w:eastAsia="宋体" w:hAnsi="宋体" w:cs="宋体" w:hint="eastAsia"/>
                <w:b/>
                <w:spacing w:val="-6"/>
                <w:szCs w:val="21"/>
              </w:rPr>
              <w:t>▲联合体投标的，联合体各方均应提供资格文件材料</w:t>
            </w:r>
            <w:r>
              <w:rPr>
                <w:rFonts w:ascii="宋体" w:eastAsia="宋体" w:hAnsi="宋体" w:cs="宋体"/>
                <w:b/>
                <w:spacing w:val="-6"/>
                <w:szCs w:val="21"/>
              </w:rPr>
              <w:t>。</w:t>
            </w:r>
          </w:p>
        </w:tc>
      </w:tr>
    </w:tbl>
    <w:p w14:paraId="506786D0" w14:textId="77777777" w:rsidR="001F60CF" w:rsidRDefault="00480481">
      <w:pPr>
        <w:widowControl/>
        <w:jc w:val="left"/>
        <w:rPr>
          <w:rFonts w:ascii="宋体" w:eastAsia="宋体" w:hAnsi="宋体" w:cs="仿宋_GB2312"/>
          <w:b/>
          <w:szCs w:val="21"/>
        </w:rPr>
      </w:pPr>
      <w:bookmarkStart w:id="12" w:name="第三部分"/>
      <w:bookmarkStart w:id="13" w:name="_Toc164416483"/>
      <w:bookmarkEnd w:id="11"/>
      <w:r>
        <w:rPr>
          <w:rFonts w:ascii="宋体" w:eastAsia="宋体" w:hAnsi="宋体" w:cs="仿宋_GB2312"/>
          <w:b/>
          <w:szCs w:val="21"/>
        </w:rPr>
        <w:br w:type="page"/>
      </w:r>
    </w:p>
    <w:p w14:paraId="2EABBA85"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0D1F5BCF" w14:textId="77777777" w:rsidR="001F60CF" w:rsidRDefault="00480481">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0711BF5D" w14:textId="77777777" w:rsidR="001F60CF" w:rsidRDefault="00480481">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4EE6F7E0" w14:textId="77777777" w:rsidR="001F60CF" w:rsidRDefault="00480481">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0DC022D8"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1F058379"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31918BFB"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37B3D98D"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09ADC700"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6AB7F721" w14:textId="77777777" w:rsidR="001F60CF" w:rsidRDefault="00480481">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2E90ACAB"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7F3CE360"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5DEBD01C"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A9BB44A"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14:paraId="026046DD" w14:textId="77777777" w:rsidR="001F60CF" w:rsidRDefault="00480481">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28B46CE"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7428215B"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48CB4"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57E6BDEA"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10A2C2"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7B40C3C4" w14:textId="77777777" w:rsidR="001F60CF" w:rsidRDefault="00480481">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14:paraId="7EA3277E" w14:textId="77777777" w:rsidR="001F60CF" w:rsidRDefault="00480481">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14:paraId="542EFF30" w14:textId="77777777" w:rsidR="001F60CF" w:rsidRDefault="00480481">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14:paraId="2A00BC5D" w14:textId="77777777" w:rsidR="001F60CF" w:rsidRDefault="00480481">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79471326" w14:textId="77777777" w:rsidR="001F60CF" w:rsidRDefault="00480481">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14:paraId="36B69111" w14:textId="77777777" w:rsidR="001F60CF" w:rsidRDefault="00480481">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14E8012F"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3.3.3</w:t>
      </w:r>
      <w:r>
        <w:rPr>
          <w:rFonts w:ascii="宋体" w:eastAsia="宋体" w:hAnsi="宋体" w:cs="Times New Roman" w:hint="eastAsia"/>
          <w:b/>
          <w:szCs w:val="21"/>
        </w:rPr>
        <w:t>根据《政府采购促进中小企业发展管理办法》（财库〔2020〕46号）、《关于进一步加大政府采购支持中小企业力度的通知》（财库〔</w:t>
      </w:r>
      <w:r>
        <w:rPr>
          <w:rFonts w:ascii="宋体" w:eastAsia="宋体" w:hAnsi="宋体" w:cs="Times New Roman"/>
          <w:b/>
          <w:szCs w:val="21"/>
        </w:rPr>
        <w:t>2022〕19号）</w:t>
      </w:r>
      <w:r>
        <w:rPr>
          <w:rFonts w:ascii="宋体" w:eastAsia="宋体" w:hAnsi="宋体" w:cs="Times New Roman" w:hint="eastAsia"/>
          <w:b/>
          <w:szCs w:val="21"/>
        </w:rPr>
        <w:t>、《</w:t>
      </w:r>
      <w:r>
        <w:rPr>
          <w:rFonts w:ascii="宋体" w:eastAsia="宋体" w:hAnsi="宋体" w:cs="Times New Roman"/>
          <w:b/>
          <w:szCs w:val="21"/>
        </w:rPr>
        <w:t>杭州市财政局关于进一步支持中小企业参加政府采购活动的通知》（</w:t>
      </w:r>
      <w:r>
        <w:rPr>
          <w:rFonts w:ascii="宋体" w:eastAsia="宋体" w:hAnsi="宋体" w:cs="Times New Roman" w:hint="eastAsia"/>
          <w:b/>
          <w:szCs w:val="21"/>
        </w:rPr>
        <w:t>杭财采监〔</w:t>
      </w:r>
      <w:r>
        <w:rPr>
          <w:rFonts w:ascii="宋体" w:eastAsia="宋体" w:hAnsi="宋体" w:cs="Times New Roman"/>
          <w:b/>
          <w:szCs w:val="21"/>
        </w:rPr>
        <w:t>2022〕7号）</w:t>
      </w:r>
      <w:r>
        <w:rPr>
          <w:rFonts w:ascii="宋体" w:eastAsia="宋体" w:hAnsi="宋体" w:cs="Times New Roman" w:hint="eastAsia"/>
          <w:b/>
          <w:szCs w:val="21"/>
        </w:rPr>
        <w:t>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20%的扣除，用扣除后的价格参与评审。接受大中型企业与小微企业组成联合体或者允许大中型企业向一家或者多家小微企业分包的</w:t>
      </w:r>
      <w:r>
        <w:rPr>
          <w:rFonts w:ascii="宋体" w:eastAsia="宋体" w:hAnsi="宋体" w:hint="eastAsia"/>
          <w:szCs w:val="21"/>
        </w:rPr>
        <w:t>政府</w:t>
      </w:r>
      <w:r>
        <w:rPr>
          <w:rFonts w:ascii="宋体" w:eastAsia="宋体" w:hAnsi="宋体"/>
          <w:szCs w:val="21"/>
        </w:rPr>
        <w:t>采购</w:t>
      </w:r>
      <w:r>
        <w:rPr>
          <w:rFonts w:ascii="宋体" w:eastAsia="宋体" w:hAnsi="宋体" w:hint="eastAsia"/>
          <w:szCs w:val="21"/>
        </w:rPr>
        <w:t>货物或服务</w:t>
      </w:r>
      <w:r>
        <w:rPr>
          <w:rFonts w:ascii="宋体" w:eastAsia="宋体" w:hAnsi="宋体"/>
          <w:szCs w:val="21"/>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38230E8"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549AFD09"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EA2A6B"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A6A3725"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3.3.7中小企业享受扶持政策获得政府采购合同的，小微企业不得将合同分包给大中型企业，中型企业不得将合同分包给大型企业</w:t>
      </w:r>
      <w:r>
        <w:rPr>
          <w:rFonts w:ascii="宋体" w:eastAsia="宋体" w:hAnsi="宋体" w:hint="eastAsia"/>
          <w:szCs w:val="21"/>
        </w:rPr>
        <w:t>。</w:t>
      </w:r>
    </w:p>
    <w:p w14:paraId="47D24BFA"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w:t>
      </w:r>
    </w:p>
    <w:p w14:paraId="69B97EE0"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r>
        <w:rPr>
          <w:rFonts w:ascii="宋体" w:eastAsia="宋体" w:hAnsi="宋体" w:hint="eastAsia"/>
          <w:szCs w:val="21"/>
        </w:rPr>
        <w:t>为首台套产品和“制造精品”的自主创新产品。</w:t>
      </w:r>
    </w:p>
    <w:p w14:paraId="0C45350A"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3.4.2首台套产品</w:t>
      </w:r>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r>
        <w:rPr>
          <w:rFonts w:ascii="宋体" w:eastAsia="宋体" w:hAnsi="宋体" w:hint="eastAsia"/>
          <w:szCs w:val="21"/>
        </w:rPr>
        <w:t>自认定之日起</w:t>
      </w:r>
      <w:r>
        <w:rPr>
          <w:rFonts w:ascii="宋体" w:eastAsia="宋体" w:hAnsi="宋体"/>
          <w:szCs w:val="21"/>
        </w:rPr>
        <w:t>2年内视同已具备相应销售业绩，参加政府采购活动</w:t>
      </w:r>
      <w:r>
        <w:rPr>
          <w:rFonts w:ascii="宋体" w:eastAsia="宋体" w:hAnsi="宋体" w:hint="eastAsia"/>
          <w:szCs w:val="21"/>
        </w:rPr>
        <w:t>时业绩分值为满分。</w:t>
      </w:r>
    </w:p>
    <w:p w14:paraId="5610760E"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14:paraId="508DE47B"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14:paraId="6E832403" w14:textId="77777777" w:rsidR="001F60CF" w:rsidRDefault="00480481">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14:paraId="3809856B" w14:textId="77777777" w:rsidR="001F60CF" w:rsidRDefault="00480481">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r>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60503D4D" w14:textId="77777777" w:rsidR="001F60CF" w:rsidRDefault="00480481">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14:paraId="014C8E3D" w14:textId="77777777" w:rsidR="001F60CF" w:rsidRDefault="00480481">
      <w:pPr>
        <w:pStyle w:val="af0"/>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14:paraId="70F976C6" w14:textId="77777777" w:rsidR="001F60CF" w:rsidRDefault="00480481">
      <w:pPr>
        <w:pStyle w:val="af0"/>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Pr>
          <w:rFonts w:hAnsi="宋体"/>
        </w:rPr>
        <w:lastRenderedPageBreak/>
        <w:t>采购机构不予受理：</w:t>
      </w:r>
    </w:p>
    <w:p w14:paraId="2D4E881D" w14:textId="77777777" w:rsidR="001F60CF" w:rsidRDefault="00480481">
      <w:pPr>
        <w:pStyle w:val="a0"/>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14:paraId="38C87B0E" w14:textId="77777777" w:rsidR="001F60CF" w:rsidRDefault="00480481">
      <w:pPr>
        <w:pStyle w:val="af0"/>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14:paraId="7E259C9A" w14:textId="77777777" w:rsidR="001F60CF" w:rsidRDefault="00480481">
      <w:pPr>
        <w:pStyle w:val="af0"/>
        <w:snapToGrid w:val="0"/>
        <w:spacing w:line="288" w:lineRule="auto"/>
        <w:ind w:firstLineChars="201" w:firstLine="422"/>
        <w:rPr>
          <w:rFonts w:hAnsi="宋体"/>
        </w:rPr>
      </w:pPr>
      <w:r>
        <w:rPr>
          <w:rFonts w:hAnsi="宋体"/>
        </w:rPr>
        <w:t>4.2.2.3对采购结果提出质疑的，质疑期限自采购结果公告期限届满之日起计算。</w:t>
      </w:r>
    </w:p>
    <w:p w14:paraId="03F5BBF5" w14:textId="77777777" w:rsidR="001F60CF" w:rsidRDefault="00480481">
      <w:pPr>
        <w:pStyle w:val="af0"/>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供应商提出质疑应当提交质疑函和必要的证明材料。质疑函应当包括下列内容：</w:t>
      </w:r>
    </w:p>
    <w:p w14:paraId="05384ACC" w14:textId="77777777" w:rsidR="001F60CF" w:rsidRDefault="00480481">
      <w:pPr>
        <w:pStyle w:val="af0"/>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14:paraId="5B9A2EB4" w14:textId="77777777" w:rsidR="001F60CF" w:rsidRDefault="00480481">
      <w:pPr>
        <w:pStyle w:val="af0"/>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14:paraId="44FE8AE1" w14:textId="77777777" w:rsidR="001F60CF" w:rsidRDefault="00480481">
      <w:pPr>
        <w:pStyle w:val="af0"/>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14:paraId="7422AB42" w14:textId="77777777" w:rsidR="001F60CF" w:rsidRDefault="00480481">
      <w:pPr>
        <w:pStyle w:val="af0"/>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14:paraId="7110F4CA" w14:textId="77777777" w:rsidR="001F60CF" w:rsidRDefault="00480481">
      <w:pPr>
        <w:pStyle w:val="af0"/>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14:paraId="328BE64A" w14:textId="77777777" w:rsidR="001F60CF" w:rsidRDefault="00480481">
      <w:pPr>
        <w:pStyle w:val="af0"/>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14:paraId="3C0E76EE"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11F55E55"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14:paraId="0D309C81"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r>
        <w:rPr>
          <w:rFonts w:hint="eastAsia"/>
          <w:sz w:val="21"/>
          <w:szCs w:val="21"/>
        </w:rPr>
        <w:t>函作为附件上传。</w:t>
      </w:r>
    </w:p>
    <w:p w14:paraId="1CF0A821"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14:paraId="576EB45B"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14:paraId="4D09F401"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r>
        <w:rPr>
          <w:rFonts w:hint="eastAsia"/>
          <w:sz w:val="21"/>
          <w:szCs w:val="21"/>
        </w:rPr>
        <w:t>作出答复的，可以在答复期满后十五个工作日内向同级政府采购监督管理部门提出投诉。</w:t>
      </w:r>
    </w:p>
    <w:p w14:paraId="11E2A840"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供应商投诉的事项不得超出已质疑事项的范围，基于质疑答复内容提出的投诉事项除外。</w:t>
      </w:r>
    </w:p>
    <w:p w14:paraId="3F5D6994"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r>
        <w:rPr>
          <w:rFonts w:hint="eastAsia"/>
          <w:sz w:val="21"/>
          <w:szCs w:val="21"/>
        </w:rPr>
        <w:t>商投诉应当有明确的请求和必要的证明材料。</w:t>
      </w:r>
    </w:p>
    <w:p w14:paraId="7DA833CB"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 xml:space="preserve">4.3.5 </w:t>
      </w:r>
      <w:r>
        <w:rPr>
          <w:rFonts w:hint="eastAsia"/>
          <w:sz w:val="21"/>
          <w:szCs w:val="21"/>
        </w:rPr>
        <w:t>以联合体形式参加政府采购活动的，其投诉应当由组成联合体的所有供应商共同提出。</w:t>
      </w:r>
    </w:p>
    <w:p w14:paraId="38D7FB91" w14:textId="77777777" w:rsidR="001F60CF" w:rsidRDefault="00480481">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14:paraId="50DAB73A" w14:textId="77777777" w:rsidR="001F60CF" w:rsidRDefault="001F60CF">
      <w:pPr>
        <w:pStyle w:val="2b"/>
        <w:snapToGrid w:val="0"/>
        <w:spacing w:before="0" w:line="288" w:lineRule="auto"/>
        <w:ind w:firstLineChars="201" w:firstLine="422"/>
        <w:rPr>
          <w:rFonts w:ascii="宋体" w:hAnsi="宋体" w:cs="仿宋_GB2312"/>
          <w:sz w:val="21"/>
          <w:szCs w:val="21"/>
        </w:rPr>
      </w:pPr>
    </w:p>
    <w:p w14:paraId="71B405D5" w14:textId="77777777" w:rsidR="001F60CF" w:rsidRDefault="00480481">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14:paraId="2250AD73" w14:textId="77777777" w:rsidR="001F60CF" w:rsidRDefault="00480481">
      <w:pPr>
        <w:pStyle w:val="af0"/>
        <w:snapToGrid w:val="0"/>
        <w:spacing w:line="288" w:lineRule="auto"/>
        <w:ind w:firstLineChars="201" w:firstLine="424"/>
        <w:rPr>
          <w:rFonts w:hAnsi="宋体" w:cs="仿宋_GB2312"/>
          <w:b/>
        </w:rPr>
      </w:pPr>
      <w:r>
        <w:rPr>
          <w:rFonts w:hAnsi="宋体" w:cs="仿宋_GB2312"/>
          <w:b/>
        </w:rPr>
        <w:t>5．招标文件的构成</w:t>
      </w:r>
    </w:p>
    <w:p w14:paraId="0C1ACC01" w14:textId="77777777" w:rsidR="001F60CF" w:rsidRDefault="00480481">
      <w:pPr>
        <w:pStyle w:val="af0"/>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14:paraId="7B10F0D1" w14:textId="77777777" w:rsidR="001F60CF" w:rsidRDefault="00480481">
      <w:pPr>
        <w:pStyle w:val="af0"/>
        <w:tabs>
          <w:tab w:val="left" w:pos="840"/>
        </w:tabs>
        <w:snapToGrid w:val="0"/>
        <w:spacing w:line="288" w:lineRule="auto"/>
        <w:ind w:firstLineChars="201" w:firstLine="422"/>
        <w:rPr>
          <w:rFonts w:hAnsi="宋体" w:cs="仿宋_GB2312"/>
        </w:rPr>
      </w:pPr>
      <w:r>
        <w:rPr>
          <w:rFonts w:hAnsi="宋体" w:cs="仿宋_GB2312"/>
        </w:rPr>
        <w:t>5.1.1招标公告；</w:t>
      </w:r>
    </w:p>
    <w:p w14:paraId="53F37371" w14:textId="77777777" w:rsidR="001F60CF" w:rsidRDefault="00480481">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14:paraId="3DA09715" w14:textId="77777777" w:rsidR="001F60CF" w:rsidRDefault="00480481">
      <w:pPr>
        <w:pStyle w:val="af0"/>
        <w:tabs>
          <w:tab w:val="left" w:pos="840"/>
        </w:tabs>
        <w:snapToGrid w:val="0"/>
        <w:spacing w:line="288" w:lineRule="auto"/>
        <w:ind w:firstLineChars="201" w:firstLine="422"/>
        <w:rPr>
          <w:rFonts w:hAnsi="宋体" w:cs="仿宋_GB2312"/>
        </w:rPr>
      </w:pPr>
      <w:r>
        <w:rPr>
          <w:rFonts w:hAnsi="宋体" w:cs="仿宋_GB2312"/>
        </w:rPr>
        <w:t>5.1.3采购需求；</w:t>
      </w:r>
    </w:p>
    <w:p w14:paraId="54D0E315" w14:textId="77777777" w:rsidR="001F60CF" w:rsidRDefault="00480481">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6CA49064" w14:textId="77777777" w:rsidR="001F60CF" w:rsidRDefault="00480481">
      <w:pPr>
        <w:pStyle w:val="af0"/>
        <w:tabs>
          <w:tab w:val="left" w:pos="840"/>
        </w:tabs>
        <w:snapToGrid w:val="0"/>
        <w:spacing w:line="288" w:lineRule="auto"/>
        <w:ind w:firstLineChars="201" w:firstLine="422"/>
        <w:rPr>
          <w:rFonts w:hAnsi="宋体" w:cs="仿宋_GB2312"/>
        </w:rPr>
      </w:pPr>
      <w:r>
        <w:rPr>
          <w:rFonts w:hAnsi="宋体" w:cs="仿宋_GB2312"/>
        </w:rPr>
        <w:t>5.1.5</w:t>
      </w:r>
      <w:r>
        <w:rPr>
          <w:rFonts w:hAnsi="宋体" w:cs="仿宋_GB2312" w:hint="eastAsia"/>
        </w:rPr>
        <w:t>拟签订的合同文本；</w:t>
      </w:r>
    </w:p>
    <w:p w14:paraId="00443E86" w14:textId="77777777" w:rsidR="001F60CF" w:rsidRDefault="00480481">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551F4743"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2BFDB21B" w14:textId="77777777" w:rsidR="001F60CF" w:rsidRDefault="00480481">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3EA672BA"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128C16E6" w14:textId="77777777" w:rsidR="001F60CF" w:rsidRDefault="00480481">
      <w:pPr>
        <w:pStyle w:val="2b"/>
        <w:snapToGrid w:val="0"/>
        <w:spacing w:before="0" w:line="288" w:lineRule="auto"/>
        <w:ind w:firstLineChars="201" w:firstLine="422"/>
        <w:rPr>
          <w:rFonts w:ascii="宋体" w:hAnsi="宋体"/>
          <w:sz w:val="21"/>
          <w:szCs w:val="21"/>
        </w:rPr>
      </w:pPr>
      <w:r>
        <w:rPr>
          <w:rFonts w:ascii="宋体" w:hAnsi="宋体"/>
          <w:sz w:val="21"/>
          <w:szCs w:val="21"/>
        </w:rPr>
        <w:lastRenderedPageBreak/>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573A6A" w14:textId="77777777" w:rsidR="001F60CF" w:rsidRDefault="001F60CF">
      <w:pPr>
        <w:pStyle w:val="ac"/>
        <w:snapToGrid w:val="0"/>
        <w:spacing w:line="288" w:lineRule="auto"/>
        <w:ind w:firstLineChars="201" w:firstLine="422"/>
        <w:rPr>
          <w:rFonts w:hAnsi="宋体" w:cs="仿宋_GB2312"/>
          <w:sz w:val="21"/>
          <w:lang w:val="en-US"/>
        </w:rPr>
      </w:pPr>
    </w:p>
    <w:p w14:paraId="6468CB93" w14:textId="77777777" w:rsidR="001F60CF" w:rsidRDefault="00480481">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2356A2CA" w14:textId="77777777" w:rsidR="001F60CF" w:rsidRDefault="00480481">
      <w:pPr>
        <w:pStyle w:val="af0"/>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14:paraId="4DAFF7CC" w14:textId="77777777" w:rsidR="001F60CF" w:rsidRDefault="00480481">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72C233D5" w14:textId="77777777" w:rsidR="001F60CF" w:rsidRDefault="00480481">
      <w:pPr>
        <w:pStyle w:val="af0"/>
        <w:snapToGrid w:val="0"/>
        <w:spacing w:line="288" w:lineRule="auto"/>
        <w:ind w:firstLineChars="201" w:firstLine="424"/>
        <w:rPr>
          <w:rFonts w:hAnsi="宋体" w:cs="仿宋_GB2312"/>
          <w:b/>
        </w:rPr>
      </w:pPr>
      <w:r>
        <w:rPr>
          <w:rFonts w:hAnsi="宋体" w:cs="仿宋_GB2312"/>
          <w:b/>
        </w:rPr>
        <w:t>8.开标前答疑会或现场考察</w:t>
      </w:r>
    </w:p>
    <w:p w14:paraId="1F4B73B5" w14:textId="77777777" w:rsidR="001F60CF" w:rsidRDefault="00480481">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2CA2AE03" w14:textId="77777777" w:rsidR="001F60CF" w:rsidRDefault="00480481">
      <w:pPr>
        <w:pStyle w:val="af0"/>
        <w:snapToGrid w:val="0"/>
        <w:spacing w:line="288" w:lineRule="auto"/>
        <w:ind w:firstLineChars="201" w:firstLine="424"/>
        <w:rPr>
          <w:rFonts w:hAnsi="宋体" w:cs="仿宋_GB2312"/>
          <w:b/>
        </w:rPr>
      </w:pPr>
      <w:r>
        <w:rPr>
          <w:rFonts w:hAnsi="宋体"/>
          <w:b/>
          <w:kern w:val="28"/>
        </w:rPr>
        <w:t>9.投标保证金</w:t>
      </w:r>
    </w:p>
    <w:p w14:paraId="77FA78F6" w14:textId="77777777" w:rsidR="001F60CF" w:rsidRDefault="00480481">
      <w:pPr>
        <w:pStyle w:val="a0"/>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5EFF6755" w14:textId="77777777" w:rsidR="001F60CF" w:rsidRDefault="00480481">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072C0C5D" w14:textId="77777777" w:rsidR="001F60CF" w:rsidRDefault="00480481">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3FE2EF27" w14:textId="77777777" w:rsidR="001F60CF" w:rsidRDefault="00480481">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7FFD7AD0"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3A5D80FD"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14:paraId="302A3477"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r>
        <w:rPr>
          <w:rFonts w:ascii="宋体" w:eastAsia="宋体" w:hAnsi="宋体" w:cs="仿宋_GB2312" w:hint="eastAsia"/>
          <w:szCs w:val="21"/>
        </w:rPr>
        <w:t>：</w:t>
      </w:r>
      <w:r>
        <w:rPr>
          <w:rFonts w:ascii="宋体" w:eastAsia="宋体" w:hAnsi="宋体" w:cs="仿宋_GB2312"/>
          <w:szCs w:val="21"/>
        </w:rPr>
        <w:t>中小企业声明函</w:t>
      </w:r>
    </w:p>
    <w:p w14:paraId="5E2B88CE"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14:paraId="472C1CEE" w14:textId="77777777" w:rsidR="001F60CF" w:rsidRDefault="00480481">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025EA4FD"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14:paraId="03EC3F2D"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14:paraId="19405CD9"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11.2.3联合协议；</w:t>
      </w:r>
    </w:p>
    <w:p w14:paraId="55369D7B"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11.2.4分包意向协议；</w:t>
      </w:r>
    </w:p>
    <w:p w14:paraId="2B444C2B"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11.2.5符合性审查资料；</w:t>
      </w:r>
    </w:p>
    <w:p w14:paraId="762ACC8F"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11.2.6评标标准相应的商务技术资料；</w:t>
      </w:r>
    </w:p>
    <w:p w14:paraId="62F679F7"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11.2.7商务技术偏离表；</w:t>
      </w:r>
    </w:p>
    <w:p w14:paraId="24B1E7DA" w14:textId="77777777" w:rsidR="001F60CF" w:rsidRDefault="00480481">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581857FB" w14:textId="77777777" w:rsidR="001F60CF" w:rsidRDefault="00480481">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lang w:val="zh-CN"/>
        </w:rPr>
        <w:t>1</w:t>
      </w:r>
      <w:r>
        <w:rPr>
          <w:rFonts w:ascii="宋体" w:eastAsia="宋体" w:hAnsi="宋体" w:cs="仿宋_GB2312"/>
          <w:szCs w:val="21"/>
          <w:lang w:val="zh-CN"/>
        </w:rPr>
        <w:t>1.2.9 配置清单</w:t>
      </w:r>
      <w:r>
        <w:rPr>
          <w:rFonts w:ascii="宋体" w:eastAsia="宋体" w:hAnsi="宋体" w:cs="仿宋_GB2312" w:hint="eastAsia"/>
          <w:szCs w:val="21"/>
          <w:lang w:val="zh-CN"/>
        </w:rPr>
        <w:t>（不含报价）</w:t>
      </w:r>
    </w:p>
    <w:p w14:paraId="38F42475" w14:textId="77777777" w:rsidR="001F60CF" w:rsidRDefault="00480481">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14:paraId="0927620B"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14:paraId="46E8E2B0"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14:paraId="6F4D5798" w14:textId="77777777" w:rsidR="001F60CF" w:rsidRDefault="00480481">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14:paraId="05266460" w14:textId="77777777" w:rsidR="001F60CF" w:rsidRDefault="00480481">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2CE5579F" w14:textId="77777777" w:rsidR="001F60CF" w:rsidRDefault="00480481">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r>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755F30B2"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r>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5FDC16DF"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r>
        <w:rPr>
          <w:rFonts w:ascii="宋体" w:eastAsia="宋体" w:hAnsi="宋体" w:cs="仿宋_GB2312" w:hint="eastAsia"/>
          <w:kern w:val="0"/>
          <w:szCs w:val="21"/>
          <w:lang w:val="zh-CN"/>
        </w:rPr>
        <w:t>采云电子交易客户端”需要提前申领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19664CBE"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049AE5CD" w14:textId="77777777" w:rsidR="001F60CF" w:rsidRDefault="00480481">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456E959B"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3E6E34A0"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24E5A562" w14:textId="77777777" w:rsidR="001F60CF" w:rsidRDefault="00480481">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1906707A"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15C3ED"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090A1924"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63733CD6" w14:textId="77777777" w:rsidR="001F60CF" w:rsidRDefault="00480481">
      <w:pPr>
        <w:pStyle w:val="af0"/>
        <w:snapToGrid w:val="0"/>
        <w:spacing w:line="288" w:lineRule="auto"/>
        <w:ind w:firstLineChars="201" w:firstLine="424"/>
        <w:rPr>
          <w:rFonts w:hAnsi="宋体" w:cs="仿宋_GB2312"/>
          <w:b/>
        </w:rPr>
      </w:pPr>
      <w:r>
        <w:rPr>
          <w:rFonts w:hAnsi="宋体" w:cs="仿宋_GB2312"/>
          <w:b/>
        </w:rPr>
        <w:t>15.备份投标文件</w:t>
      </w:r>
    </w:p>
    <w:p w14:paraId="56F1D7E0" w14:textId="77777777" w:rsidR="001F60CF" w:rsidRDefault="00480481">
      <w:pPr>
        <w:pStyle w:val="af0"/>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14:paraId="16F38910" w14:textId="77777777" w:rsidR="001F60CF" w:rsidRDefault="00480481">
      <w:pPr>
        <w:pStyle w:val="af0"/>
        <w:snapToGrid w:val="0"/>
        <w:spacing w:line="288" w:lineRule="auto"/>
        <w:ind w:firstLineChars="201" w:firstLine="422"/>
        <w:rPr>
          <w:rFonts w:hAnsi="宋体" w:cs="仿宋_GB2312"/>
          <w:b/>
        </w:rPr>
      </w:pPr>
      <w:r>
        <w:rPr>
          <w:rFonts w:hAnsi="宋体" w:cs="仿宋_GB2312"/>
        </w:rPr>
        <w:t>15.2备份投标文件须在“政</w:t>
      </w:r>
      <w:r>
        <w:rPr>
          <w:rFonts w:hAnsi="宋体" w:cs="仿宋_GB2312" w:hint="eastAsia"/>
        </w:rPr>
        <w:t>采云投标客户端”制作生成，</w:t>
      </w:r>
      <w:r>
        <w:rPr>
          <w:rFonts w:hAnsi="宋体" w:cs="仿宋_GB2312" w:hint="eastAsia"/>
          <w:b/>
          <w:bCs/>
        </w:rPr>
        <w:t>并储存在</w:t>
      </w:r>
      <w:r>
        <w:rPr>
          <w:rFonts w:hAnsi="宋体"/>
          <w:b/>
          <w:bCs/>
        </w:rPr>
        <w:t>DVD光盘</w:t>
      </w:r>
      <w:r>
        <w:rPr>
          <w:rFonts w:hAnsi="宋体" w:hint="eastAsia"/>
          <w:b/>
          <w:bCs/>
        </w:rPr>
        <w:t>或者U盘</w:t>
      </w:r>
      <w:r>
        <w:rPr>
          <w:rFonts w:hAnsi="宋体" w:cs="仿宋_GB2312" w:hint="eastAsia"/>
          <w:b/>
          <w:bCs/>
        </w:rPr>
        <w:t>中</w:t>
      </w:r>
      <w:r>
        <w:rPr>
          <w:rFonts w:hAnsi="宋体" w:cs="仿宋_GB2312" w:hint="eastAsia"/>
        </w:rPr>
        <w:t>。备份投标文件应当密封包装并在包装上加盖公章并注明投标项目名称，投标人名称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Ansi="宋体" w:hint="eastAsia"/>
          <w:b/>
        </w:rPr>
        <w:t>不符合上述制作、</w:t>
      </w:r>
      <w:r>
        <w:rPr>
          <w:rFonts w:hAnsi="宋体" w:cs="仿宋_GB2312" w:hint="eastAsia"/>
          <w:b/>
        </w:rPr>
        <w:t>存储、密封规定的备份投标文件将被视为无效或者被拒绝接收。</w:t>
      </w:r>
    </w:p>
    <w:p w14:paraId="17DDF8BE" w14:textId="77777777" w:rsidR="001F60CF" w:rsidRDefault="00480481">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399C40E7" w14:textId="77777777" w:rsidR="001F60CF" w:rsidRDefault="00480481">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3A72BA61" w14:textId="77777777" w:rsidR="001F60CF" w:rsidRDefault="00480481">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5E64FA9F" w14:textId="77777777" w:rsidR="001F60CF" w:rsidRDefault="00480481">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62EF885E" w14:textId="77777777" w:rsidR="001F60CF" w:rsidRDefault="00480481">
      <w:pPr>
        <w:pStyle w:val="ae"/>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1A4F597D" w14:textId="77777777" w:rsidR="001F60CF" w:rsidRDefault="00480481">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7128D3FE" w14:textId="77777777" w:rsidR="001F60CF" w:rsidRDefault="00480481">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4659B155"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79F4DFAB"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4235A280" w14:textId="77777777" w:rsidR="001F60CF" w:rsidRDefault="001F60CF">
      <w:pPr>
        <w:pStyle w:val="2b"/>
        <w:snapToGrid w:val="0"/>
        <w:spacing w:before="0" w:line="288" w:lineRule="auto"/>
        <w:ind w:firstLineChars="201" w:firstLine="424"/>
        <w:rPr>
          <w:rFonts w:ascii="宋体" w:hAnsi="宋体" w:cs="仿宋_GB2312"/>
          <w:b/>
          <w:sz w:val="21"/>
          <w:szCs w:val="21"/>
        </w:rPr>
      </w:pPr>
    </w:p>
    <w:p w14:paraId="1EA7DA40" w14:textId="77777777" w:rsidR="001F60CF" w:rsidRDefault="00480481">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286C833F" w14:textId="77777777" w:rsidR="001F60CF" w:rsidRDefault="00480481">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14:paraId="65F3D1FD" w14:textId="77777777" w:rsidR="001F60CF" w:rsidRDefault="00480481">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14:paraId="55CBC966" w14:textId="77777777" w:rsidR="001F60CF" w:rsidRDefault="00480481">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05FA3CE1" w14:textId="77777777" w:rsidR="001F60CF" w:rsidRDefault="00480481">
      <w:pPr>
        <w:pStyle w:val="af17cgridlangnp1033langf"/>
        <w:snapToGrid w:val="0"/>
        <w:spacing w:before="0" w:line="288" w:lineRule="auto"/>
        <w:ind w:left="0" w:firstLineChars="201" w:firstLine="422"/>
        <w:rPr>
          <w:rFonts w:ascii="宋体" w:hAnsi="宋体" w:cs="仿宋_GB2312"/>
          <w:b/>
          <w:sz w:val="21"/>
          <w:szCs w:val="21"/>
        </w:rPr>
      </w:pPr>
      <w:r>
        <w:rPr>
          <w:rFonts w:ascii="宋体" w:hAnsi="宋体" w:cs="仿宋_GB2312"/>
          <w:sz w:val="21"/>
          <w:szCs w:val="21"/>
        </w:rPr>
        <w:t>18.3</w:t>
      </w:r>
      <w:r>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6BFE29A6" w14:textId="77777777" w:rsidR="001F60CF" w:rsidRDefault="00480481">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b/>
          <w:szCs w:val="21"/>
        </w:rPr>
        <w:t>19、资格审查</w:t>
      </w:r>
    </w:p>
    <w:p w14:paraId="1090C210" w14:textId="77777777" w:rsidR="001F60CF" w:rsidRDefault="00480481">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lastRenderedPageBreak/>
        <w:t>19.1开标后，采购人或采购机构将依法对投标人的资格进行审查。</w:t>
      </w:r>
    </w:p>
    <w:p w14:paraId="1C71A3ED" w14:textId="77777777" w:rsidR="001F60CF" w:rsidRDefault="00480481">
      <w:pPr>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19.2</w:t>
      </w:r>
      <w:r>
        <w:rPr>
          <w:rFonts w:ascii="宋体" w:eastAsia="宋体" w:hAnsi="宋体" w:cs="仿宋_GB2312" w:hint="eastAsia"/>
          <w:szCs w:val="21"/>
        </w:rPr>
        <w:t>采购人或采购机构依据法律法规和招标文件的规定，对投标人的基本资格条件、特定资格条件进行审查。</w:t>
      </w:r>
    </w:p>
    <w:p w14:paraId="4EAA72D8"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19.3投标人未按照招标文件要求提供与</w:t>
      </w:r>
      <w:r>
        <w:rPr>
          <w:rFonts w:ascii="宋体" w:hAnsi="宋体" w:cs="仿宋_GB2312" w:hint="eastAsia"/>
          <w:sz w:val="21"/>
          <w:szCs w:val="21"/>
        </w:rPr>
        <w:t>基本资格条件、特定资格条件相应的</w:t>
      </w:r>
      <w:r>
        <w:rPr>
          <w:rFonts w:ascii="宋体" w:hAnsi="宋体" w:cs="Arial" w:hint="eastAsia"/>
          <w:kern w:val="0"/>
          <w:sz w:val="21"/>
          <w:szCs w:val="21"/>
        </w:rPr>
        <w:t>有效资格证明材料的，视为</w:t>
      </w:r>
      <w:r>
        <w:rPr>
          <w:rFonts w:ascii="宋体" w:hAnsi="宋体" w:cs="仿宋_GB2312" w:hint="eastAsia"/>
          <w:sz w:val="21"/>
          <w:szCs w:val="21"/>
        </w:rPr>
        <w:t>投标人不具备招标文件中规定的资格要求，其投标无效。</w:t>
      </w:r>
    </w:p>
    <w:p w14:paraId="7C04A7B3"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14:paraId="59A2790F"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14:paraId="490B182E" w14:textId="77777777" w:rsidR="001F60CF" w:rsidRDefault="00480481">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20、信用信息查询</w:t>
      </w:r>
    </w:p>
    <w:p w14:paraId="49AB6D7C" w14:textId="77777777" w:rsidR="001F60CF" w:rsidRDefault="00480481">
      <w:pPr>
        <w:pStyle w:val="2b"/>
        <w:snapToGrid w:val="0"/>
        <w:spacing w:before="0" w:line="288" w:lineRule="auto"/>
        <w:ind w:firstLineChars="201" w:firstLine="422"/>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5094008B" w14:textId="77777777" w:rsidR="001F60CF" w:rsidRDefault="00480481">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14:paraId="58E5ADCF" w14:textId="77777777" w:rsidR="001F60CF" w:rsidRDefault="00480481">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7E49CBD1"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701D0729" w14:textId="77777777" w:rsidR="001F60CF" w:rsidRDefault="001F60CF">
      <w:pPr>
        <w:pStyle w:val="2b"/>
        <w:snapToGrid w:val="0"/>
        <w:spacing w:before="0" w:line="288" w:lineRule="auto"/>
        <w:ind w:firstLineChars="201" w:firstLine="422"/>
        <w:rPr>
          <w:rFonts w:ascii="宋体" w:hAnsi="宋体" w:cs="Arial"/>
          <w:kern w:val="0"/>
          <w:sz w:val="21"/>
          <w:szCs w:val="21"/>
        </w:rPr>
      </w:pPr>
    </w:p>
    <w:p w14:paraId="24A8A203" w14:textId="77777777" w:rsidR="001F60CF" w:rsidRDefault="00480481">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745C1924" w14:textId="77777777" w:rsidR="001F60CF" w:rsidRDefault="00480481">
      <w:pPr>
        <w:snapToGrid w:val="0"/>
        <w:spacing w:line="288" w:lineRule="auto"/>
        <w:ind w:firstLineChars="201" w:firstLine="424"/>
        <w:rPr>
          <w:rFonts w:ascii="宋体" w:eastAsia="宋体" w:hAnsi="宋体" w:cs="仿宋_GB2312"/>
          <w:b/>
          <w:szCs w:val="21"/>
        </w:rPr>
      </w:pPr>
      <w:bookmarkStart w:id="14"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0C3D61EF" w14:textId="77777777" w:rsidR="001F60CF" w:rsidRDefault="001F60CF">
      <w:pPr>
        <w:snapToGrid w:val="0"/>
        <w:spacing w:line="288" w:lineRule="auto"/>
        <w:ind w:firstLineChars="201" w:firstLine="424"/>
        <w:rPr>
          <w:rFonts w:ascii="宋体" w:eastAsia="宋体" w:hAnsi="宋体" w:cs="仿宋_GB2312"/>
          <w:b/>
          <w:szCs w:val="21"/>
        </w:rPr>
      </w:pPr>
    </w:p>
    <w:p w14:paraId="29E2B803" w14:textId="77777777" w:rsidR="001F60CF" w:rsidRDefault="00480481">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79BA08AD" w14:textId="77777777" w:rsidR="001F60CF" w:rsidRDefault="00480481">
      <w:pPr>
        <w:pStyle w:val="ae"/>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14:paraId="70EBE0E3" w14:textId="77777777" w:rsidR="001F60CF" w:rsidRDefault="00480481">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14:paraId="241F510A" w14:textId="77777777" w:rsidR="001F60CF" w:rsidRDefault="00480481">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6074A7C0" w14:textId="77777777" w:rsidR="001F60CF" w:rsidRDefault="00480481">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765456A6" w14:textId="77777777" w:rsidR="001F60CF" w:rsidRDefault="00480481">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Pr>
          <w:rFonts w:ascii="宋体" w:eastAsia="宋体" w:hAnsi="宋体" w:cs="仿宋_GB2312" w:hint="eastAsia"/>
          <w:szCs w:val="21"/>
        </w:rPr>
        <w:t>的名称、规格型号、数量、单价、服务要求，开标记录、未中标情况说明、中标公告期限以及评审专家名单、评分汇总及明细。</w:t>
      </w:r>
    </w:p>
    <w:p w14:paraId="1C8D1FB5" w14:textId="77777777" w:rsidR="001F60CF" w:rsidRDefault="00480481">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6D0630E7" w14:textId="77777777" w:rsidR="001F60CF" w:rsidRDefault="001F60CF">
      <w:pPr>
        <w:snapToGrid w:val="0"/>
        <w:spacing w:line="288" w:lineRule="auto"/>
        <w:ind w:firstLineChars="201" w:firstLine="424"/>
        <w:jc w:val="center"/>
        <w:rPr>
          <w:rFonts w:ascii="宋体" w:eastAsia="宋体" w:hAnsi="宋体" w:cs="仿宋_GB2312"/>
          <w:b/>
          <w:szCs w:val="21"/>
        </w:rPr>
      </w:pPr>
    </w:p>
    <w:p w14:paraId="218EF911" w14:textId="77777777" w:rsidR="001F60CF" w:rsidRDefault="00480481">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04F5D16E" w14:textId="77777777" w:rsidR="001F60CF" w:rsidRDefault="00480481">
      <w:pPr>
        <w:pStyle w:val="ae"/>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合同主要条款详见第五部分拟签订的合同文本。</w:t>
      </w:r>
    </w:p>
    <w:p w14:paraId="65700AAD" w14:textId="77777777" w:rsidR="001F60CF" w:rsidRDefault="00480481">
      <w:pPr>
        <w:pStyle w:val="ae"/>
        <w:snapToGrid w:val="0"/>
        <w:spacing w:line="288" w:lineRule="auto"/>
        <w:ind w:firstLineChars="201" w:firstLine="424"/>
        <w:rPr>
          <w:rFonts w:cs="仿宋_GB2312"/>
          <w:b/>
          <w:sz w:val="21"/>
          <w:szCs w:val="21"/>
        </w:rPr>
      </w:pPr>
      <w:r>
        <w:rPr>
          <w:rFonts w:cs="仿宋_GB2312"/>
          <w:b/>
          <w:sz w:val="21"/>
          <w:szCs w:val="21"/>
        </w:rPr>
        <w:t xml:space="preserve">25. </w:t>
      </w:r>
      <w:r>
        <w:rPr>
          <w:rFonts w:cs="仿宋_GB2312" w:hint="eastAsia"/>
          <w:b/>
          <w:sz w:val="21"/>
          <w:szCs w:val="21"/>
        </w:rPr>
        <w:t>合同的签订</w:t>
      </w:r>
    </w:p>
    <w:p w14:paraId="16568503" w14:textId="77777777" w:rsidR="001F60CF" w:rsidRDefault="00480481">
      <w:pPr>
        <w:widowControl/>
        <w:shd w:val="clear" w:color="auto" w:fill="FFFFFF"/>
        <w:snapToGrid w:val="0"/>
        <w:spacing w:line="288" w:lineRule="auto"/>
        <w:ind w:firstLineChars="201" w:firstLine="422"/>
        <w:jc w:val="left"/>
        <w:rPr>
          <w:rFonts w:ascii="宋体" w:eastAsia="宋体" w:hAnsi="宋体" w:cs="Arial"/>
          <w:kern w:val="0"/>
          <w:szCs w:val="21"/>
        </w:rPr>
      </w:pPr>
      <w:r>
        <w:rPr>
          <w:rFonts w:ascii="宋体" w:eastAsia="宋体" w:hAnsi="宋体" w:cs="仿宋_GB2312"/>
          <w:szCs w:val="21"/>
        </w:rPr>
        <w:t>25.1</w:t>
      </w:r>
      <w:r>
        <w:rPr>
          <w:rFonts w:ascii="宋体" w:eastAsia="宋体" w:hAnsi="宋体" w:cs="Arial"/>
          <w:kern w:val="0"/>
          <w:szCs w:val="21"/>
        </w:rPr>
        <w:t xml:space="preserve"> 采购人与中标人应当通过电子交易平台在</w:t>
      </w:r>
      <w:r>
        <w:rPr>
          <w:rFonts w:ascii="宋体" w:eastAsia="宋体" w:hAnsi="宋体" w:cs="Arial"/>
          <w:b/>
          <w:bCs/>
          <w:kern w:val="0"/>
          <w:szCs w:val="21"/>
        </w:rPr>
        <w:t>中标通知书发出之日起</w:t>
      </w:r>
      <w:r>
        <w:rPr>
          <w:rFonts w:ascii="宋体" w:eastAsia="宋体" w:hAnsi="宋体" w:cs="Arial" w:hint="eastAsia"/>
          <w:b/>
          <w:bCs/>
          <w:kern w:val="0"/>
          <w:szCs w:val="21"/>
        </w:rPr>
        <w:t>1</w:t>
      </w:r>
      <w:r>
        <w:rPr>
          <w:rFonts w:ascii="宋体" w:eastAsia="宋体" w:hAnsi="宋体" w:cs="Arial"/>
          <w:b/>
          <w:bCs/>
          <w:kern w:val="0"/>
          <w:szCs w:val="21"/>
        </w:rPr>
        <w:t>0</w:t>
      </w:r>
      <w:r>
        <w:rPr>
          <w:rFonts w:ascii="宋体" w:eastAsia="宋体" w:hAnsi="宋体" w:cs="Arial" w:hint="eastAsia"/>
          <w:b/>
          <w:bCs/>
          <w:kern w:val="0"/>
          <w:szCs w:val="21"/>
        </w:rPr>
        <w:t>个工作日</w:t>
      </w:r>
      <w:r>
        <w:rPr>
          <w:rFonts w:ascii="宋体" w:eastAsia="宋体" w:hAnsi="宋体" w:cs="Arial"/>
          <w:b/>
          <w:bCs/>
          <w:kern w:val="0"/>
          <w:szCs w:val="21"/>
        </w:rPr>
        <w:t>内</w:t>
      </w:r>
      <w:r>
        <w:rPr>
          <w:rFonts w:ascii="宋体" w:eastAsia="宋体" w:hAnsi="宋体" w:cs="Arial"/>
          <w:kern w:val="0"/>
          <w:szCs w:val="21"/>
        </w:rPr>
        <w:t>，按照招标文件确定的事项签订政府采购合同，并在</w:t>
      </w:r>
      <w:r>
        <w:rPr>
          <w:rFonts w:ascii="宋体" w:eastAsia="宋体" w:hAnsi="宋体" w:cs="Arial" w:hint="eastAsia"/>
          <w:kern w:val="0"/>
          <w:szCs w:val="21"/>
        </w:rPr>
        <w:t>合同签订之日起2个工作日</w:t>
      </w:r>
      <w:r>
        <w:rPr>
          <w:rFonts w:ascii="宋体" w:eastAsia="宋体" w:hAnsi="宋体" w:cs="Arial"/>
          <w:kern w:val="0"/>
          <w:szCs w:val="21"/>
        </w:rPr>
        <w:t>内依法发布合同公告。</w:t>
      </w:r>
    </w:p>
    <w:p w14:paraId="103988BA" w14:textId="77777777" w:rsidR="001F60CF" w:rsidRDefault="00480481">
      <w:pPr>
        <w:pStyle w:val="2b"/>
        <w:snapToGrid w:val="0"/>
        <w:spacing w:before="0" w:line="288" w:lineRule="auto"/>
        <w:ind w:firstLineChars="201" w:firstLine="422"/>
        <w:rPr>
          <w:rFonts w:ascii="宋体" w:hAnsi="宋体"/>
          <w:kern w:val="0"/>
          <w:sz w:val="21"/>
          <w:szCs w:val="21"/>
        </w:rPr>
      </w:pPr>
      <w:r>
        <w:rPr>
          <w:rFonts w:ascii="宋体" w:hAnsi="宋体" w:cs="仿宋_GB2312"/>
          <w:kern w:val="0"/>
          <w:sz w:val="21"/>
          <w:szCs w:val="21"/>
          <w:lang w:val="zh-CN"/>
        </w:rPr>
        <w:t>25.2</w:t>
      </w:r>
      <w:r>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0A3F09BC"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w:t>
      </w:r>
      <w:r>
        <w:rPr>
          <w:rFonts w:ascii="宋体" w:hAnsi="宋体" w:cs="仿宋_GB2312"/>
          <w:sz w:val="21"/>
          <w:szCs w:val="21"/>
        </w:rPr>
        <w:lastRenderedPageBreak/>
        <w:t>次，并给予通报。</w:t>
      </w:r>
    </w:p>
    <w:p w14:paraId="2F6533AF"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25.4中标供应</w:t>
      </w:r>
      <w:r>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87C97DD"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3EDAEA94" w14:textId="77777777" w:rsidR="001F60CF" w:rsidRDefault="00480481">
      <w:pPr>
        <w:pStyle w:val="ae"/>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6F65FBD1" w14:textId="77777777" w:rsidR="001F60CF" w:rsidRDefault="00480481">
      <w:pPr>
        <w:tabs>
          <w:tab w:val="left" w:pos="0"/>
        </w:tabs>
        <w:snapToGrid w:val="0"/>
        <w:spacing w:line="288" w:lineRule="auto"/>
        <w:ind w:firstLineChars="201" w:firstLine="422"/>
        <w:rPr>
          <w:rFonts w:ascii="宋体" w:eastAsia="宋体" w:hAnsi="宋体"/>
          <w:b/>
          <w:szCs w:val="21"/>
        </w:rPr>
      </w:pPr>
      <w:r>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Pr>
          <w:rFonts w:ascii="宋体" w:eastAsia="宋体" w:hAnsi="宋体" w:hint="eastAsia"/>
          <w:szCs w:val="21"/>
        </w:rPr>
        <w:t>。履约保证金的数额不得超过政府采购合同金额的</w:t>
      </w:r>
      <w:r>
        <w:rPr>
          <w:rFonts w:ascii="宋体" w:eastAsia="宋体" w:hAnsi="宋体"/>
          <w:szCs w:val="21"/>
        </w:rPr>
        <w:t>1 %。</w:t>
      </w:r>
      <w:r>
        <w:rPr>
          <w:rFonts w:ascii="宋体" w:eastAsia="宋体" w:hAnsi="宋体" w:hint="eastAsia"/>
          <w:szCs w:val="21"/>
        </w:rPr>
        <w:t>鼓励和支持供应商以银行、保险公司出具的保函形式提供履约保证金。</w:t>
      </w:r>
      <w:r>
        <w:rPr>
          <w:rFonts w:ascii="宋体" w:eastAsia="宋体" w:hAnsi="宋体" w:hint="eastAsia"/>
          <w:b/>
          <w:szCs w:val="21"/>
        </w:rPr>
        <w:t>采购人不得拒收履约保函。</w:t>
      </w:r>
    </w:p>
    <w:p w14:paraId="367A68C7" w14:textId="77777777" w:rsidR="001F60CF" w:rsidRDefault="00480481">
      <w:pPr>
        <w:tabs>
          <w:tab w:val="left" w:pos="0"/>
        </w:tabs>
        <w:snapToGrid w:val="0"/>
        <w:spacing w:line="288" w:lineRule="auto"/>
        <w:ind w:firstLineChars="201" w:firstLine="422"/>
        <w:rPr>
          <w:rFonts w:ascii="宋体" w:eastAsia="宋体" w:hAnsi="宋体"/>
          <w:b/>
          <w:szCs w:val="21"/>
        </w:rPr>
      </w:pPr>
      <w:bookmarkStart w:id="15" w:name="_Hlk107311335"/>
      <w:r>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11126AD8" w14:textId="77777777" w:rsidR="001F60CF" w:rsidRDefault="00480481">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999E10" w14:textId="77777777" w:rsidR="001F60CF" w:rsidRDefault="001F60CF">
      <w:pPr>
        <w:snapToGrid w:val="0"/>
        <w:spacing w:line="288" w:lineRule="auto"/>
        <w:ind w:firstLineChars="201" w:firstLine="424"/>
        <w:rPr>
          <w:rFonts w:ascii="宋体" w:eastAsia="宋体" w:hAnsi="宋体" w:cs="仿宋_GB2312"/>
          <w:b/>
          <w:szCs w:val="21"/>
        </w:rPr>
      </w:pPr>
    </w:p>
    <w:p w14:paraId="42518B21"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14:paraId="4D53371F"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0C767AB4"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14:paraId="384E0815"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14:paraId="2498EC6A"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14:paraId="19B26FBC"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14:paraId="6D752EE0"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14:paraId="43942E54" w14:textId="77777777" w:rsidR="001F60CF" w:rsidRDefault="00480481">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26C2162C" w14:textId="77777777" w:rsidR="001F60CF" w:rsidRDefault="001F60CF">
      <w:pPr>
        <w:tabs>
          <w:tab w:val="left" w:pos="0"/>
        </w:tabs>
        <w:snapToGrid w:val="0"/>
        <w:spacing w:line="288" w:lineRule="auto"/>
        <w:ind w:firstLineChars="201" w:firstLine="422"/>
        <w:rPr>
          <w:rFonts w:ascii="宋体" w:eastAsia="宋体" w:hAnsi="宋体"/>
          <w:szCs w:val="21"/>
        </w:rPr>
      </w:pPr>
    </w:p>
    <w:p w14:paraId="7ED95EA9" w14:textId="77777777" w:rsidR="001F60CF" w:rsidRDefault="00480481">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14:paraId="741180F0" w14:textId="77777777" w:rsidR="001F60CF" w:rsidRDefault="00480481">
      <w:pPr>
        <w:pStyle w:val="ae"/>
        <w:snapToGrid w:val="0"/>
        <w:spacing w:line="288" w:lineRule="auto"/>
        <w:ind w:firstLineChars="201" w:firstLine="424"/>
        <w:rPr>
          <w:rFonts w:cs="仿宋_GB2312"/>
          <w:b/>
          <w:sz w:val="21"/>
          <w:szCs w:val="21"/>
        </w:rPr>
      </w:pPr>
      <w:r>
        <w:rPr>
          <w:rFonts w:cs="仿宋_GB2312"/>
          <w:b/>
          <w:sz w:val="21"/>
          <w:szCs w:val="21"/>
        </w:rPr>
        <w:t>29.验收</w:t>
      </w:r>
    </w:p>
    <w:p w14:paraId="5E8C67A7" w14:textId="77777777" w:rsidR="001F60CF" w:rsidRDefault="00480481">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71643C" w14:textId="77777777" w:rsidR="001F60CF" w:rsidRDefault="00480481">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r>
        <w:rPr>
          <w:rFonts w:ascii="宋体" w:eastAsia="宋体" w:hAnsi="宋体" w:cs="Helvetica" w:hint="eastAsia"/>
          <w:kern w:val="0"/>
          <w:szCs w:val="21"/>
        </w:rPr>
        <w:t>验收书的参考资料一并存档。</w:t>
      </w:r>
    </w:p>
    <w:p w14:paraId="581F2138" w14:textId="77777777" w:rsidR="001F60CF" w:rsidRDefault="00480481">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4A4FDD" w14:textId="77777777" w:rsidR="001F60CF" w:rsidRDefault="00480481">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E6A80D" w14:textId="77777777" w:rsidR="001F60CF" w:rsidRDefault="00480481">
      <w:pPr>
        <w:widowControl/>
        <w:jc w:val="left"/>
        <w:rPr>
          <w:rFonts w:ascii="宋体" w:eastAsia="宋体" w:hAnsi="宋体" w:cs="仿宋_GB2312"/>
          <w:b/>
          <w:szCs w:val="21"/>
        </w:rPr>
      </w:pPr>
      <w:bookmarkStart w:id="16" w:name="_Hlt75236011"/>
      <w:bookmarkStart w:id="17" w:name="_Hlt68072990"/>
      <w:bookmarkStart w:id="18" w:name="_Hlt74729768"/>
      <w:bookmarkStart w:id="19" w:name="_Hlt75236290"/>
      <w:bookmarkStart w:id="20" w:name="_Hlt74730295"/>
      <w:bookmarkStart w:id="21" w:name="_Hlt74707468"/>
      <w:bookmarkStart w:id="22" w:name="_Hlt68057669"/>
      <w:bookmarkStart w:id="23" w:name="_Hlt74714665"/>
      <w:bookmarkStart w:id="24" w:name="_Hlt68072998"/>
      <w:bookmarkStart w:id="25" w:name="_Hlt68403820"/>
      <w:bookmarkStart w:id="26" w:name="_Hlt68073093"/>
      <w:bookmarkStart w:id="27" w:name="_Hlt75236101"/>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Pr>
          <w:rFonts w:ascii="宋体" w:eastAsia="宋体" w:hAnsi="宋体" w:cs="仿宋_GB2312"/>
          <w:b/>
          <w:szCs w:val="21"/>
        </w:rPr>
        <w:br w:type="page"/>
      </w:r>
    </w:p>
    <w:p w14:paraId="39C9E19A"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10E0937C" w14:textId="77777777" w:rsidR="001F60CF" w:rsidRDefault="0048048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1F60CF" w14:paraId="54B0F809" w14:textId="77777777">
        <w:trPr>
          <w:trHeight w:val="312"/>
        </w:trPr>
        <w:tc>
          <w:tcPr>
            <w:tcW w:w="708" w:type="dxa"/>
            <w:vAlign w:val="center"/>
          </w:tcPr>
          <w:p w14:paraId="1286BAEA" w14:textId="77777777" w:rsidR="001F60CF" w:rsidRDefault="00480481">
            <w:pPr>
              <w:adjustRightInd w:val="0"/>
              <w:snapToGrid w:val="0"/>
              <w:spacing w:line="288" w:lineRule="auto"/>
              <w:jc w:val="center"/>
              <w:rPr>
                <w:rFonts w:ascii="宋体" w:eastAsia="宋体" w:hAnsi="宋体" w:cs="宋体"/>
                <w:b/>
                <w:bCs/>
                <w:szCs w:val="21"/>
              </w:rPr>
            </w:pPr>
            <w:bookmarkStart w:id="29" w:name="_Hlk45005599"/>
            <w:r>
              <w:rPr>
                <w:rFonts w:ascii="宋体" w:eastAsia="宋体" w:hAnsi="宋体" w:cs="宋体" w:hint="eastAsia"/>
                <w:b/>
                <w:bCs/>
                <w:szCs w:val="21"/>
              </w:rPr>
              <w:t>序号</w:t>
            </w:r>
          </w:p>
        </w:tc>
        <w:tc>
          <w:tcPr>
            <w:tcW w:w="3256" w:type="dxa"/>
            <w:vAlign w:val="center"/>
          </w:tcPr>
          <w:p w14:paraId="55BD65B1"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5DF32A77"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1F60CF" w14:paraId="397599B6" w14:textId="77777777">
        <w:trPr>
          <w:trHeight w:val="312"/>
        </w:trPr>
        <w:tc>
          <w:tcPr>
            <w:tcW w:w="708" w:type="dxa"/>
            <w:vAlign w:val="center"/>
          </w:tcPr>
          <w:p w14:paraId="24286530"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3CBE95D7" w14:textId="77777777" w:rsidR="001F60CF" w:rsidRDefault="0048048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768723CE" w14:textId="77777777" w:rsidR="001F60CF" w:rsidRDefault="0048048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1F60CF" w14:paraId="53C0CBAF" w14:textId="77777777">
        <w:trPr>
          <w:trHeight w:val="312"/>
        </w:trPr>
        <w:tc>
          <w:tcPr>
            <w:tcW w:w="708" w:type="dxa"/>
            <w:vAlign w:val="center"/>
          </w:tcPr>
          <w:p w14:paraId="6F96A8F7"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01DD015F" w14:textId="77777777" w:rsidR="001F60CF" w:rsidRDefault="0048048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168A53E2" w14:textId="77777777" w:rsidR="001F60CF" w:rsidRDefault="0048048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提供材料详见招标文件第六章“商务和技术文件”</w:t>
            </w:r>
          </w:p>
        </w:tc>
      </w:tr>
      <w:tr w:rsidR="001F60CF" w14:paraId="562940DE" w14:textId="77777777">
        <w:trPr>
          <w:trHeight w:val="312"/>
        </w:trPr>
        <w:tc>
          <w:tcPr>
            <w:tcW w:w="708" w:type="dxa"/>
            <w:vAlign w:val="center"/>
          </w:tcPr>
          <w:p w14:paraId="2652ED77"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566CAF7E" w14:textId="77777777" w:rsidR="001F60CF" w:rsidRDefault="0048048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229556A2" w14:textId="77777777" w:rsidR="001F60CF" w:rsidRDefault="0048048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提供材料详见招标文件第六章“商务和技术文件”</w:t>
            </w:r>
          </w:p>
        </w:tc>
      </w:tr>
      <w:tr w:rsidR="001F60CF" w14:paraId="15C4FF58" w14:textId="77777777">
        <w:trPr>
          <w:trHeight w:val="312"/>
        </w:trPr>
        <w:tc>
          <w:tcPr>
            <w:tcW w:w="708" w:type="dxa"/>
            <w:vAlign w:val="center"/>
          </w:tcPr>
          <w:p w14:paraId="07AA7173"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30CEF25D"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0E34AC5C"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提供材料详见招标文件第六章“商务和技术文件”</w:t>
            </w:r>
          </w:p>
        </w:tc>
      </w:tr>
      <w:tr w:rsidR="001F60CF" w14:paraId="7E07D7EC" w14:textId="77777777">
        <w:trPr>
          <w:trHeight w:val="312"/>
        </w:trPr>
        <w:tc>
          <w:tcPr>
            <w:tcW w:w="708" w:type="dxa"/>
            <w:vAlign w:val="center"/>
          </w:tcPr>
          <w:p w14:paraId="4184961B" w14:textId="77777777" w:rsidR="001F60CF" w:rsidRDefault="00480481">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167F5A0F" w14:textId="77777777" w:rsidR="001F60CF" w:rsidRDefault="00480481">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2EAEB988"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本项目整体专门面向中小企业采购。</w:t>
            </w:r>
          </w:p>
          <w:p w14:paraId="00106636"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102DC3E4"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监狱企业、残疾人福利性单位视同小型、微型企业；</w:t>
            </w:r>
          </w:p>
          <w:p w14:paraId="46C0C3FE"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p w14:paraId="6C2BB750" w14:textId="77777777" w:rsidR="001F60CF" w:rsidRDefault="00480481">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本项目属性为：货物</w:t>
            </w:r>
          </w:p>
          <w:p w14:paraId="64247019" w14:textId="77777777" w:rsidR="001F60CF" w:rsidRDefault="00480481">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采购标的对应的中小企业划分标准所属行业：</w:t>
            </w:r>
            <w:r>
              <w:rPr>
                <w:rFonts w:ascii="宋体" w:eastAsia="宋体" w:hAnsi="宋体" w:cs="宋体" w:hint="eastAsia"/>
                <w:szCs w:val="21"/>
              </w:rPr>
              <w:t>工业</w:t>
            </w:r>
          </w:p>
          <w:p w14:paraId="64ED489F"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Times New Roman" w:hint="eastAsia"/>
                <w:szCs w:val="21"/>
              </w:rPr>
              <w:t>中小企业划型标准：</w:t>
            </w:r>
            <w:r>
              <w:rPr>
                <w:rFonts w:ascii="宋体" w:eastAsia="宋体" w:hAnsi="宋体" w:cs="宋体" w:hint="eastAsia"/>
                <w:szCs w:val="21"/>
              </w:rPr>
              <w:t>中小企业划型标准：从业人员</w:t>
            </w:r>
            <w:r>
              <w:rPr>
                <w:rFonts w:ascii="宋体" w:eastAsia="宋体" w:hAnsi="宋体" w:cs="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F60CF" w14:paraId="57AB25C1" w14:textId="77777777">
        <w:trPr>
          <w:trHeight w:val="312"/>
        </w:trPr>
        <w:tc>
          <w:tcPr>
            <w:tcW w:w="708" w:type="dxa"/>
            <w:vAlign w:val="center"/>
          </w:tcPr>
          <w:p w14:paraId="0DF3629D"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4D1AC779"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17634DC4" w14:textId="77777777" w:rsidR="001F60CF" w:rsidRDefault="00480481">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1F60CF" w14:paraId="24109E2A" w14:textId="77777777">
        <w:trPr>
          <w:trHeight w:val="50"/>
        </w:trPr>
        <w:tc>
          <w:tcPr>
            <w:tcW w:w="708" w:type="dxa"/>
            <w:vAlign w:val="center"/>
          </w:tcPr>
          <w:p w14:paraId="5BD436E0"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774A2070"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71CB6C8F"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29"/>
    </w:tbl>
    <w:p w14:paraId="2C90809C" w14:textId="77777777" w:rsidR="001F60CF" w:rsidRDefault="001F60CF">
      <w:pPr>
        <w:adjustRightInd w:val="0"/>
        <w:snapToGrid w:val="0"/>
        <w:spacing w:line="288" w:lineRule="auto"/>
        <w:rPr>
          <w:rFonts w:ascii="宋体" w:eastAsia="宋体" w:hAnsi="宋体" w:cs="Times New Roman"/>
          <w:b/>
          <w:spacing w:val="-4"/>
          <w:szCs w:val="21"/>
        </w:rPr>
      </w:pPr>
    </w:p>
    <w:p w14:paraId="3EA2A1DC" w14:textId="77777777" w:rsidR="001F60CF" w:rsidRDefault="0048048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F60CF" w14:paraId="59C0BF3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0284FD0" w14:textId="77777777" w:rsidR="001F60CF" w:rsidRDefault="00480481">
            <w:pPr>
              <w:adjustRightInd w:val="0"/>
              <w:snapToGrid w:val="0"/>
              <w:spacing w:line="288" w:lineRule="auto"/>
              <w:jc w:val="center"/>
              <w:rPr>
                <w:rFonts w:ascii="宋体" w:eastAsia="宋体" w:hAnsi="宋体" w:cs="Times New Roman"/>
                <w:b/>
                <w:spacing w:val="-6"/>
                <w:szCs w:val="21"/>
              </w:rPr>
            </w:pPr>
            <w:bookmarkStart w:id="30"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58A9EB4" w14:textId="77777777" w:rsidR="001F60CF" w:rsidRDefault="00480481">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 xml:space="preserve">1 </w:t>
            </w:r>
            <w:r>
              <w:rPr>
                <w:rFonts w:ascii="宋体" w:eastAsia="宋体" w:hAnsi="宋体" w:cs="宋体" w:hint="eastAsia"/>
                <w:spacing w:val="-6"/>
                <w:kern w:val="0"/>
                <w:szCs w:val="21"/>
              </w:rPr>
              <w:t>%的履约保证金，履约保证金在合同履约期间无违约情形的，项目验收结束后，于一周内退还（不计息）；</w:t>
            </w:r>
          </w:p>
          <w:p w14:paraId="51F72573" w14:textId="77777777" w:rsidR="001F60CF" w:rsidRDefault="00480481">
            <w:pPr>
              <w:adjustRightInd w:val="0"/>
              <w:snapToGrid w:val="0"/>
              <w:spacing w:line="288" w:lineRule="auto"/>
              <w:rPr>
                <w:rFonts w:ascii="宋体" w:eastAsia="宋体" w:hAnsi="宋体" w:cs="宋体"/>
                <w:spacing w:val="-6"/>
                <w:kern w:val="0"/>
                <w:szCs w:val="21"/>
              </w:rPr>
            </w:pPr>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11648EA3" w14:textId="77777777" w:rsidR="001F60CF" w:rsidRDefault="00480481">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2.提交方式：支票、汇票、本票等非现金形式。</w:t>
            </w:r>
          </w:p>
        </w:tc>
      </w:tr>
      <w:tr w:rsidR="001F60CF" w14:paraId="25D6F4C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275273B" w14:textId="77777777" w:rsidR="001F60CF" w:rsidRDefault="00480481">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36ED261" w14:textId="45B08A97" w:rsidR="001F60CF" w:rsidRDefault="00480481">
            <w:pPr>
              <w:autoSpaceDE w:val="0"/>
              <w:autoSpaceDN w:val="0"/>
              <w:adjustRightInd w:val="0"/>
              <w:snapToGrid w:val="0"/>
              <w:spacing w:line="288" w:lineRule="auto"/>
              <w:jc w:val="left"/>
              <w:rPr>
                <w:rFonts w:ascii="宋体" w:eastAsia="宋体" w:hAnsi="宋体" w:cs="宋体"/>
                <w:color w:val="000000"/>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向供应商支付合同总价的4</w:t>
            </w:r>
            <w:r>
              <w:rPr>
                <w:rFonts w:ascii="宋体" w:eastAsia="宋体" w:hAnsi="宋体" w:cs="宋体"/>
                <w:color w:val="000000"/>
                <w:spacing w:val="-6"/>
                <w:kern w:val="0"/>
                <w:szCs w:val="21"/>
              </w:rPr>
              <w:t>0</w:t>
            </w:r>
            <w:r>
              <w:rPr>
                <w:rFonts w:ascii="宋体" w:eastAsia="宋体" w:hAnsi="宋体" w:cs="宋体" w:hint="eastAsia"/>
                <w:color w:val="000000"/>
                <w:spacing w:val="-6"/>
                <w:kern w:val="0"/>
                <w:szCs w:val="21"/>
              </w:rPr>
              <w:t>%；</w:t>
            </w:r>
          </w:p>
          <w:p w14:paraId="7D89CC2B" w14:textId="77777777" w:rsidR="001F60CF" w:rsidRDefault="00480481">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项目履约完成，经采购人验收合格后，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5个工作日内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w:t>
            </w:r>
            <w:r>
              <w:rPr>
                <w:rFonts w:ascii="宋体" w:eastAsia="宋体" w:hAnsi="宋体" w:cs="宋体"/>
                <w:color w:val="000000"/>
                <w:spacing w:val="-6"/>
                <w:kern w:val="0"/>
                <w:szCs w:val="21"/>
              </w:rPr>
              <w:t>6</w:t>
            </w:r>
            <w:r>
              <w:rPr>
                <w:rFonts w:ascii="宋体" w:eastAsia="宋体" w:hAnsi="宋体" w:cs="宋体" w:hint="eastAsia"/>
                <w:color w:val="000000"/>
                <w:spacing w:val="-6"/>
                <w:kern w:val="0"/>
                <w:szCs w:val="21"/>
              </w:rPr>
              <w:t>0%</w:t>
            </w:r>
            <w:r>
              <w:rPr>
                <w:rFonts w:ascii="宋体" w:eastAsia="宋体" w:hAnsi="宋体" w:cs="宋体" w:hint="eastAsia"/>
                <w:spacing w:val="-6"/>
                <w:kern w:val="0"/>
                <w:szCs w:val="21"/>
              </w:rPr>
              <w:t>。</w:t>
            </w:r>
          </w:p>
          <w:p w14:paraId="55CC9E04" w14:textId="5AF0A4FC" w:rsidR="001F60CF" w:rsidRDefault="00480481">
            <w:pPr>
              <w:autoSpaceDE w:val="0"/>
              <w:autoSpaceDN w:val="0"/>
              <w:adjustRightInd w:val="0"/>
              <w:snapToGrid w:val="0"/>
              <w:spacing w:line="288" w:lineRule="auto"/>
              <w:jc w:val="left"/>
              <w:rPr>
                <w:rFonts w:ascii="宋体" w:eastAsia="宋体" w:hAnsi="宋体" w:cs="宋体" w:hint="eastAsia"/>
                <w:spacing w:val="-6"/>
                <w:kern w:val="0"/>
                <w:szCs w:val="21"/>
              </w:rPr>
            </w:pP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w:t>
            </w:r>
            <w:r w:rsidR="00D513DE">
              <w:rPr>
                <w:rFonts w:ascii="宋体" w:eastAsia="宋体" w:hAnsi="宋体" w:cs="Times New Roman" w:hint="eastAsia"/>
                <w:spacing w:val="-6"/>
                <w:szCs w:val="21"/>
              </w:rPr>
              <w:t>违约</w:t>
            </w:r>
            <w:r>
              <w:rPr>
                <w:rFonts w:ascii="宋体" w:eastAsia="宋体" w:hAnsi="宋体" w:cs="Times New Roman" w:hint="eastAsia"/>
                <w:spacing w:val="-6"/>
                <w:szCs w:val="21"/>
              </w:rPr>
              <w:t>金</w:t>
            </w:r>
            <w:r>
              <w:rPr>
                <w:rFonts w:ascii="宋体" w:eastAsia="宋体" w:hAnsi="宋体" w:cs="宋体" w:hint="eastAsia"/>
                <w:spacing w:val="-6"/>
                <w:kern w:val="0"/>
                <w:szCs w:val="21"/>
              </w:rPr>
              <w:t>。</w:t>
            </w:r>
          </w:p>
        </w:tc>
      </w:tr>
      <w:bookmarkEnd w:id="30"/>
    </w:tbl>
    <w:p w14:paraId="4279D475" w14:textId="77777777" w:rsidR="001F60CF" w:rsidRDefault="001F60CF">
      <w:pPr>
        <w:adjustRightInd w:val="0"/>
        <w:snapToGrid w:val="0"/>
        <w:spacing w:line="288" w:lineRule="auto"/>
        <w:rPr>
          <w:rFonts w:ascii="宋体" w:eastAsia="宋体" w:hAnsi="宋体" w:cs="Times New Roman"/>
          <w:spacing w:val="-4"/>
          <w:szCs w:val="21"/>
        </w:rPr>
      </w:pPr>
    </w:p>
    <w:p w14:paraId="56D855A2" w14:textId="77777777" w:rsidR="001F60CF" w:rsidRDefault="0048048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1F60CF" w14:paraId="336A1E1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45A0C7B"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4D9DA259"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szCs w:val="21"/>
              </w:rPr>
              <w:t>60日内</w:t>
            </w:r>
          </w:p>
        </w:tc>
      </w:tr>
      <w:tr w:rsidR="001F60CF" w14:paraId="0EC1246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11A942"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5970C57"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1F60CF" w14:paraId="15DD6FA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29E18C6"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262934DB"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年，项目验收合格后开始计算。</w:t>
            </w:r>
          </w:p>
        </w:tc>
      </w:tr>
      <w:tr w:rsidR="001F60CF" w14:paraId="6B5E000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B10448F"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6A231051"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.在质保期内，供应商应对货物出现的质量及安全问题负责处理解决并承担一切费用。</w:t>
            </w:r>
          </w:p>
          <w:p w14:paraId="5E35E2B1"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质保期内出现无法排除的故障，供应商需无条件更换同型号产品。</w:t>
            </w:r>
          </w:p>
          <w:p w14:paraId="54469663"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质保期满后，供应商继续为采购人服务，仅收取零配件成本费。</w:t>
            </w:r>
          </w:p>
          <w:p w14:paraId="330437FF"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lastRenderedPageBreak/>
              <w:t>4.</w:t>
            </w:r>
            <w:r>
              <w:rPr>
                <w:rFonts w:ascii="宋体" w:eastAsia="宋体" w:hAnsi="宋体" w:cs="宋体" w:hint="eastAsia"/>
                <w:szCs w:val="21"/>
              </w:rPr>
              <w:t>因人为因素出现的故障不在免费保修范围内。</w:t>
            </w:r>
          </w:p>
          <w:p w14:paraId="43E4F7EB" w14:textId="77777777" w:rsidR="001F60CF" w:rsidRDefault="00480481">
            <w:pPr>
              <w:adjustRightInd w:val="0"/>
              <w:snapToGrid w:val="0"/>
              <w:spacing w:line="288" w:lineRule="auto"/>
              <w:rPr>
                <w:rFonts w:ascii="宋体" w:eastAsia="宋体" w:hAnsi="宋体" w:cs="宋体"/>
                <w:szCs w:val="21"/>
                <w:u w:val="single"/>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u w:val="single"/>
              </w:rPr>
              <w:t>如在使用过程中发生质量问题，供应商维修响应时间：</w:t>
            </w:r>
            <w:r>
              <w:rPr>
                <w:rFonts w:ascii="宋体" w:eastAsia="宋体" w:hAnsi="宋体" w:cs="宋体"/>
                <w:szCs w:val="21"/>
                <w:u w:val="single"/>
              </w:rPr>
              <w:t>2</w:t>
            </w:r>
            <w:r>
              <w:rPr>
                <w:rFonts w:ascii="宋体" w:eastAsia="宋体" w:hAnsi="宋体" w:cs="宋体" w:hint="eastAsia"/>
                <w:szCs w:val="21"/>
                <w:u w:val="single"/>
              </w:rPr>
              <w:t xml:space="preserve"> 小时以内；</w:t>
            </w:r>
          </w:p>
          <w:p w14:paraId="4207DABF" w14:textId="77777777" w:rsidR="001F60CF" w:rsidRDefault="00480481">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电话技术支持时间：</w:t>
            </w:r>
            <w:r>
              <w:rPr>
                <w:rFonts w:ascii="宋体" w:eastAsia="宋体" w:hAnsi="宋体" w:cs="宋体"/>
                <w:szCs w:val="21"/>
                <w:u w:val="single"/>
              </w:rPr>
              <w:t>1</w:t>
            </w:r>
            <w:r>
              <w:rPr>
                <w:rFonts w:ascii="宋体" w:eastAsia="宋体" w:hAnsi="宋体" w:cs="宋体" w:hint="eastAsia"/>
                <w:szCs w:val="21"/>
                <w:u w:val="single"/>
              </w:rPr>
              <w:t xml:space="preserve"> 小时以内；</w:t>
            </w:r>
          </w:p>
          <w:p w14:paraId="425FAC33" w14:textId="77777777" w:rsidR="001F60CF" w:rsidRDefault="00480481">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 xml:space="preserve">若需上门维修，则在： </w:t>
            </w:r>
            <w:r>
              <w:rPr>
                <w:rFonts w:ascii="宋体" w:eastAsia="宋体" w:hAnsi="宋体" w:cs="宋体"/>
                <w:szCs w:val="21"/>
                <w:u w:val="single"/>
              </w:rPr>
              <w:t>24</w:t>
            </w:r>
            <w:r>
              <w:rPr>
                <w:rFonts w:ascii="宋体" w:eastAsia="宋体" w:hAnsi="宋体" w:cs="宋体" w:hint="eastAsia"/>
                <w:szCs w:val="21"/>
                <w:u w:val="single"/>
              </w:rPr>
              <w:t xml:space="preserve"> 小时内到达现场并进行维修；</w:t>
            </w:r>
          </w:p>
        </w:tc>
      </w:tr>
      <w:tr w:rsidR="001F60CF" w14:paraId="598C568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0352FFF"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637EF684"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18C41E97"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36D64B44"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56124352"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p>
          <w:p w14:paraId="15AD95E8"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3F5C9516"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5DD0427C"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993728E"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489E6D74"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00D9DA01"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408D0A31"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7DCCCB9F"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34AC858E"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1F60CF" w14:paraId="304BEFE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E14160"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795FE22"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7043145F"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58717F4A"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152D209D"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7F48DBA2"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91EC353"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C38092B"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2CC46B13"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4.1所供货物符合产品标准和合同的要求；</w:t>
            </w:r>
          </w:p>
          <w:p w14:paraId="064C7114"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3D9AB015"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7261E8B9"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3129EBE8"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r w:rsidR="001F60CF" w14:paraId="73A286D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C4076B1"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00166076"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757F4197"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2E043CF0"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szCs w:val="21"/>
              </w:rPr>
              <w:t>上述内容的实现方式、时间、地点、人数应在投标文件中详细说明。</w:t>
            </w:r>
          </w:p>
        </w:tc>
      </w:tr>
    </w:tbl>
    <w:p w14:paraId="3D1C0D7F" w14:textId="77777777" w:rsidR="001F60CF" w:rsidRDefault="001F60CF">
      <w:pPr>
        <w:adjustRightInd w:val="0"/>
        <w:snapToGrid w:val="0"/>
        <w:spacing w:line="288" w:lineRule="auto"/>
        <w:rPr>
          <w:rFonts w:ascii="宋体" w:eastAsia="宋体" w:hAnsi="宋体" w:cs="Times New Roman"/>
          <w:b/>
          <w:szCs w:val="21"/>
        </w:rPr>
      </w:pPr>
    </w:p>
    <w:p w14:paraId="783E92E1" w14:textId="77777777" w:rsidR="001F60CF" w:rsidRDefault="0048048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lastRenderedPageBreak/>
        <w:t>四、技术要求</w:t>
      </w:r>
    </w:p>
    <w:p w14:paraId="1395C876" w14:textId="77777777" w:rsidR="001F60CF" w:rsidRDefault="001F60CF">
      <w:pPr>
        <w:adjustRightInd w:val="0"/>
        <w:snapToGrid w:val="0"/>
        <w:spacing w:line="288" w:lineRule="auto"/>
        <w:rPr>
          <w:rFonts w:ascii="宋体" w:eastAsia="宋体" w:hAnsi="宋体" w:cs="Times New Roman"/>
          <w:szCs w:val="21"/>
        </w:rPr>
      </w:pPr>
      <w:bookmarkStart w:id="31" w:name="_Hlk45005556"/>
    </w:p>
    <w:p w14:paraId="7438211E" w14:textId="77777777" w:rsidR="001F60CF" w:rsidRDefault="00480481">
      <w:pPr>
        <w:adjustRightInd w:val="0"/>
        <w:snapToGrid w:val="0"/>
        <w:spacing w:line="288" w:lineRule="auto"/>
        <w:rPr>
          <w:rFonts w:ascii="宋体" w:eastAsia="宋体" w:hAnsi="宋体" w:cs="宋体"/>
          <w:b/>
          <w:bCs/>
          <w:szCs w:val="21"/>
          <w:highlight w:val="cyan"/>
        </w:rPr>
      </w:pPr>
      <w:bookmarkStart w:id="32" w:name="_Hlk92271413"/>
      <w:bookmarkEnd w:id="31"/>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3" w:name="_Hlk94018176"/>
      <w:r>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285B7C54" w14:textId="77777777" w:rsidR="001F60CF" w:rsidRDefault="001F60CF">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321"/>
        <w:gridCol w:w="709"/>
        <w:gridCol w:w="708"/>
        <w:gridCol w:w="6663"/>
      </w:tblGrid>
      <w:tr w:rsidR="001F60CF" w14:paraId="136A827E" w14:textId="77777777">
        <w:trPr>
          <w:trHeight w:val="340"/>
          <w:jc w:val="center"/>
        </w:trPr>
        <w:tc>
          <w:tcPr>
            <w:tcW w:w="659" w:type="dxa"/>
            <w:vAlign w:val="center"/>
          </w:tcPr>
          <w:p w14:paraId="58BD62E1"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321" w:type="dxa"/>
            <w:vAlign w:val="center"/>
          </w:tcPr>
          <w:p w14:paraId="74872CB3"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9" w:type="dxa"/>
            <w:vAlign w:val="center"/>
          </w:tcPr>
          <w:p w14:paraId="00CABC80"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8" w:type="dxa"/>
            <w:vAlign w:val="center"/>
          </w:tcPr>
          <w:p w14:paraId="7CAE3C82"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663" w:type="dxa"/>
            <w:vAlign w:val="center"/>
          </w:tcPr>
          <w:p w14:paraId="43544867" w14:textId="77777777" w:rsidR="001F60CF" w:rsidRPr="00F97984" w:rsidRDefault="00480481">
            <w:pPr>
              <w:adjustRightInd w:val="0"/>
              <w:snapToGrid w:val="0"/>
              <w:spacing w:line="288" w:lineRule="auto"/>
              <w:jc w:val="center"/>
              <w:rPr>
                <w:rFonts w:ascii="宋体" w:eastAsia="宋体" w:hAnsi="宋体" w:cs="宋体"/>
                <w:b/>
                <w:bCs/>
                <w:szCs w:val="21"/>
              </w:rPr>
            </w:pPr>
            <w:r w:rsidRPr="00F97984">
              <w:rPr>
                <w:rFonts w:ascii="宋体" w:eastAsia="宋体" w:hAnsi="宋体" w:cs="宋体" w:hint="eastAsia"/>
                <w:b/>
                <w:bCs/>
                <w:szCs w:val="21"/>
              </w:rPr>
              <w:t>技术要求</w:t>
            </w:r>
          </w:p>
        </w:tc>
      </w:tr>
      <w:tr w:rsidR="001F60CF" w14:paraId="374B743A" w14:textId="77777777">
        <w:trPr>
          <w:trHeight w:val="340"/>
          <w:jc w:val="center"/>
        </w:trPr>
        <w:tc>
          <w:tcPr>
            <w:tcW w:w="659" w:type="dxa"/>
            <w:vAlign w:val="center"/>
          </w:tcPr>
          <w:p w14:paraId="781CE4E6"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321" w:type="dxa"/>
            <w:vAlign w:val="center"/>
          </w:tcPr>
          <w:p w14:paraId="0786568D" w14:textId="77777777" w:rsidR="001F60CF" w:rsidRDefault="00480481">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冰箱</w:t>
            </w:r>
          </w:p>
        </w:tc>
        <w:tc>
          <w:tcPr>
            <w:tcW w:w="709" w:type="dxa"/>
            <w:vAlign w:val="center"/>
          </w:tcPr>
          <w:p w14:paraId="3915CD7B"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708" w:type="dxa"/>
            <w:vAlign w:val="center"/>
          </w:tcPr>
          <w:p w14:paraId="1478AB6C"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台</w:t>
            </w:r>
          </w:p>
        </w:tc>
        <w:tc>
          <w:tcPr>
            <w:tcW w:w="6663" w:type="dxa"/>
            <w:vAlign w:val="center"/>
          </w:tcPr>
          <w:p w14:paraId="74550980"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1、工作条件：环境温度16~32℃，环境湿度：20~80%RH，电压：198~242V，频率：(50±1)Hz。</w:t>
            </w:r>
          </w:p>
          <w:p w14:paraId="7D5A6756"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2、样式：立式，双门。</w:t>
            </w:r>
          </w:p>
          <w:p w14:paraId="103B478E" w14:textId="353E76D0" w:rsidR="001F60CF" w:rsidRPr="00F97984" w:rsidRDefault="00EF6862">
            <w:pPr>
              <w:adjustRightInd w:val="0"/>
              <w:snapToGrid w:val="0"/>
              <w:spacing w:line="276" w:lineRule="auto"/>
              <w:rPr>
                <w:rFonts w:ascii="宋体" w:eastAsia="宋体" w:hAnsi="宋体"/>
                <w:szCs w:val="21"/>
              </w:rPr>
            </w:pPr>
            <w:r w:rsidRPr="00F97984">
              <w:rPr>
                <w:rFonts w:ascii="宋体" w:eastAsia="宋体" w:hAnsi="宋体" w:hint="eastAsia"/>
                <w:szCs w:val="21"/>
              </w:rPr>
              <w:t>3、有效容积：≥300L（冷藏≥18</w:t>
            </w:r>
            <w:r w:rsidRPr="00F97984">
              <w:rPr>
                <w:rFonts w:ascii="宋体" w:eastAsia="宋体" w:hAnsi="宋体"/>
                <w:szCs w:val="21"/>
              </w:rPr>
              <w:t>0</w:t>
            </w:r>
            <w:r w:rsidRPr="00F97984">
              <w:rPr>
                <w:rFonts w:ascii="宋体" w:eastAsia="宋体" w:hAnsi="宋体" w:hint="eastAsia"/>
                <w:szCs w:val="21"/>
              </w:rPr>
              <w:t>L、冷冻≥11</w:t>
            </w:r>
            <w:r w:rsidRPr="00F97984">
              <w:rPr>
                <w:rFonts w:ascii="宋体" w:eastAsia="宋体" w:hAnsi="宋体"/>
                <w:szCs w:val="21"/>
              </w:rPr>
              <w:t>0</w:t>
            </w:r>
            <w:r w:rsidRPr="00F97984">
              <w:rPr>
                <w:rFonts w:ascii="宋体" w:eastAsia="宋体" w:hAnsi="宋体" w:hint="eastAsia"/>
                <w:szCs w:val="21"/>
              </w:rPr>
              <w:t>L）。</w:t>
            </w:r>
          </w:p>
          <w:p w14:paraId="4D34C90F"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4、内部结构：冷藏室3层钢丝搁架，冷冻室3个ABS抽屉，便于存放物品。</w:t>
            </w:r>
          </w:p>
          <w:p w14:paraId="7D12204F"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5、箱体底部配四个脚轮，带有锁定装置，便于移动和安放。</w:t>
            </w:r>
          </w:p>
          <w:p w14:paraId="3B6E6B10" w14:textId="4E21695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6、无CFC聚氨酯发泡技术，冷藏室保温层厚度不小于50mm,冷冻室保温层厚度不小于100mm。</w:t>
            </w:r>
          </w:p>
          <w:p w14:paraId="160E221A" w14:textId="6ACBF296"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7、无氟环保制冷剂，不易燃易爆。</w:t>
            </w:r>
          </w:p>
          <w:p w14:paraId="373EF864"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8、高清晰LCD数字温度显示，运行状态一目了然，可根据用户需求设定高低温报警温度点。</w:t>
            </w:r>
          </w:p>
          <w:p w14:paraId="05CBEFF8"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9、高精度微电脑温度控制系统，冷藏温度2~8℃、冷冻温度-10~-26℃可调，显示精度1℃。</w:t>
            </w:r>
          </w:p>
          <w:p w14:paraId="7BC1B630" w14:textId="3860E952" w:rsidR="001F60CF" w:rsidRPr="00F97984" w:rsidRDefault="00EF6862">
            <w:pPr>
              <w:adjustRightInd w:val="0"/>
              <w:snapToGrid w:val="0"/>
              <w:spacing w:line="276" w:lineRule="auto"/>
              <w:rPr>
                <w:rFonts w:ascii="宋体" w:eastAsia="宋体" w:hAnsi="宋体"/>
                <w:szCs w:val="21"/>
              </w:rPr>
            </w:pPr>
            <w:r w:rsidRPr="00F97984">
              <w:rPr>
                <w:rFonts w:ascii="宋体" w:eastAsia="宋体" w:hAnsi="宋体" w:hint="eastAsia"/>
                <w:szCs w:val="21"/>
              </w:rPr>
              <w:t>10、冷藏温度和冷冻温度同时显示，冷藏室、冷冻室可分别单独关闭。</w:t>
            </w:r>
          </w:p>
          <w:p w14:paraId="51773903" w14:textId="78E3CDDF" w:rsidR="001F60CF" w:rsidRPr="00F97984" w:rsidRDefault="00EF6862">
            <w:pPr>
              <w:adjustRightInd w:val="0"/>
              <w:snapToGrid w:val="0"/>
              <w:spacing w:line="276" w:lineRule="auto"/>
              <w:rPr>
                <w:rFonts w:ascii="宋体" w:eastAsia="宋体" w:hAnsi="宋体"/>
                <w:szCs w:val="21"/>
              </w:rPr>
            </w:pPr>
            <w:r w:rsidRPr="00F97984">
              <w:rPr>
                <w:rFonts w:ascii="宋体" w:eastAsia="宋体" w:hAnsi="宋体" w:hint="eastAsia"/>
                <w:szCs w:val="21"/>
              </w:rPr>
              <w:t>11、双压缩机双系统，上冷藏室和下冷冻室可独立控制运行，其中一个出现故障不影响另外一个正常运行使用。</w:t>
            </w:r>
          </w:p>
          <w:p w14:paraId="65D2FF61" w14:textId="2D26508A"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12、声光报警：具有高低温报警、传感器故障报警等多种报警功能。</w:t>
            </w:r>
          </w:p>
          <w:p w14:paraId="6A9C1D87"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13、具有开机延时、停机间隔、断电保护等保护功能，确保运行可靠。</w:t>
            </w:r>
          </w:p>
          <w:p w14:paraId="0225B676"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14、箱体标配两个测试孔，冷藏冷冻各一个。</w:t>
            </w:r>
          </w:p>
          <w:p w14:paraId="7BD58E5A"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15、箱体自带暗锁，一锁可锁上下门。</w:t>
            </w:r>
          </w:p>
          <w:p w14:paraId="4AC30975" w14:textId="77777777"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16、LED照明，视物更清晰。</w:t>
            </w:r>
          </w:p>
          <w:p w14:paraId="374EBA87" w14:textId="2B8AC3A2" w:rsidR="001F60CF" w:rsidRPr="00F97984" w:rsidRDefault="00480481">
            <w:pPr>
              <w:adjustRightInd w:val="0"/>
              <w:snapToGrid w:val="0"/>
              <w:spacing w:line="276" w:lineRule="auto"/>
              <w:rPr>
                <w:rFonts w:ascii="宋体" w:eastAsia="宋体" w:hAnsi="宋体"/>
                <w:szCs w:val="21"/>
              </w:rPr>
            </w:pPr>
            <w:r w:rsidRPr="00F97984">
              <w:rPr>
                <w:rFonts w:ascii="宋体" w:eastAsia="宋体" w:hAnsi="宋体" w:hint="eastAsia"/>
                <w:szCs w:val="21"/>
              </w:rPr>
              <w:t>17、冰箱门采用可拆卸式TPE门封条，抗菌无毒易清洗。</w:t>
            </w:r>
          </w:p>
          <w:p w14:paraId="2D33CCFB" w14:textId="565DD11B" w:rsidR="001F60CF" w:rsidRPr="00F97984" w:rsidRDefault="00EF6862" w:rsidP="009E7221">
            <w:pPr>
              <w:adjustRightInd w:val="0"/>
              <w:snapToGrid w:val="0"/>
              <w:spacing w:line="276" w:lineRule="auto"/>
              <w:rPr>
                <w:rFonts w:ascii="宋体" w:eastAsia="宋体" w:hAnsi="宋体"/>
                <w:szCs w:val="21"/>
              </w:rPr>
            </w:pPr>
            <w:r w:rsidRPr="00F97984">
              <w:rPr>
                <w:rFonts w:ascii="宋体" w:eastAsia="宋体" w:hAnsi="宋体" w:hint="eastAsia"/>
                <w:szCs w:val="21"/>
              </w:rPr>
              <w:t>18、背部采用平面设计，让冰箱可以全方位展示。</w:t>
            </w:r>
          </w:p>
        </w:tc>
      </w:tr>
      <w:tr w:rsidR="001F60CF" w14:paraId="3568654A" w14:textId="77777777">
        <w:trPr>
          <w:trHeight w:val="340"/>
          <w:jc w:val="center"/>
        </w:trPr>
        <w:tc>
          <w:tcPr>
            <w:tcW w:w="659" w:type="dxa"/>
            <w:vAlign w:val="center"/>
          </w:tcPr>
          <w:p w14:paraId="64B6B401"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1321" w:type="dxa"/>
            <w:vAlign w:val="center"/>
          </w:tcPr>
          <w:p w14:paraId="50246986" w14:textId="77777777" w:rsidR="001F60CF" w:rsidRDefault="00480481">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液相冷冻层析柜</w:t>
            </w:r>
          </w:p>
        </w:tc>
        <w:tc>
          <w:tcPr>
            <w:tcW w:w="709" w:type="dxa"/>
            <w:vAlign w:val="center"/>
          </w:tcPr>
          <w:p w14:paraId="1FF10762"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3</w:t>
            </w:r>
          </w:p>
        </w:tc>
        <w:tc>
          <w:tcPr>
            <w:tcW w:w="708" w:type="dxa"/>
            <w:vAlign w:val="center"/>
          </w:tcPr>
          <w:p w14:paraId="7CB4FBF0"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台</w:t>
            </w:r>
          </w:p>
        </w:tc>
        <w:tc>
          <w:tcPr>
            <w:tcW w:w="6663" w:type="dxa"/>
            <w:vAlign w:val="center"/>
          </w:tcPr>
          <w:p w14:paraId="46320F03"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1、工作条件：环境温度16-32℃，环境湿度：20-80%，电压：220V±10%，频率50±1Hz。</w:t>
            </w:r>
          </w:p>
          <w:p w14:paraId="0976C46E"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2、样式：立式，双玻璃门。</w:t>
            </w:r>
          </w:p>
          <w:p w14:paraId="2C5A5760" w14:textId="5F3ACBCE" w:rsidR="001F60CF" w:rsidRDefault="00480481">
            <w:pPr>
              <w:adjustRightInd w:val="0"/>
              <w:snapToGrid w:val="0"/>
              <w:spacing w:line="276" w:lineRule="auto"/>
              <w:rPr>
                <w:rFonts w:ascii="宋体" w:eastAsia="宋体" w:hAnsi="宋体"/>
                <w:szCs w:val="21"/>
              </w:rPr>
            </w:pPr>
            <w:r>
              <w:rPr>
                <w:rFonts w:ascii="宋体" w:eastAsia="宋体" w:hAnsi="宋体"/>
                <w:szCs w:val="21"/>
              </w:rPr>
              <w:t>3、有效容积：</w:t>
            </w:r>
            <w:r>
              <w:rPr>
                <w:rFonts w:ascii="宋体" w:eastAsia="宋体" w:hAnsi="宋体" w:hint="eastAsia"/>
                <w:szCs w:val="21"/>
              </w:rPr>
              <w:t>≥</w:t>
            </w:r>
            <w:r>
              <w:rPr>
                <w:rFonts w:ascii="宋体" w:eastAsia="宋体" w:hAnsi="宋体"/>
                <w:szCs w:val="21"/>
              </w:rPr>
              <w:t>10</w:t>
            </w:r>
            <w:r w:rsidR="00F97984">
              <w:rPr>
                <w:rFonts w:ascii="宋体" w:eastAsia="宋体" w:hAnsi="宋体"/>
                <w:szCs w:val="21"/>
              </w:rPr>
              <w:t>00</w:t>
            </w:r>
            <w:r>
              <w:rPr>
                <w:rFonts w:ascii="宋体" w:eastAsia="宋体" w:hAnsi="宋体"/>
                <w:szCs w:val="21"/>
              </w:rPr>
              <w:t>L。</w:t>
            </w:r>
          </w:p>
          <w:p w14:paraId="6A7DB76A"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4</w:t>
            </w:r>
            <w:r>
              <w:rPr>
                <w:rFonts w:ascii="宋体" w:eastAsia="宋体" w:hAnsi="宋体"/>
                <w:szCs w:val="21"/>
              </w:rPr>
              <w:t>、箱体材料：冷轧钢板，喷塑。</w:t>
            </w:r>
          </w:p>
          <w:p w14:paraId="73F23C24"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5</w:t>
            </w:r>
            <w:r>
              <w:rPr>
                <w:rFonts w:ascii="宋体" w:eastAsia="宋体" w:hAnsi="宋体"/>
                <w:szCs w:val="21"/>
              </w:rPr>
              <w:t>、内胆材料：</w:t>
            </w:r>
            <w:r>
              <w:rPr>
                <w:rFonts w:ascii="宋体" w:eastAsia="宋体" w:hAnsi="宋体" w:hint="eastAsia"/>
                <w:szCs w:val="21"/>
              </w:rPr>
              <w:t>喷涂铝板</w:t>
            </w:r>
            <w:r>
              <w:rPr>
                <w:rFonts w:ascii="宋体" w:eastAsia="宋体" w:hAnsi="宋体"/>
                <w:szCs w:val="21"/>
              </w:rPr>
              <w:t>。</w:t>
            </w:r>
          </w:p>
          <w:p w14:paraId="2EFA1ABA"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6</w:t>
            </w:r>
            <w:r>
              <w:rPr>
                <w:rFonts w:ascii="宋体" w:eastAsia="宋体" w:hAnsi="宋体"/>
                <w:szCs w:val="21"/>
              </w:rPr>
              <w:t>、保温材料：无CFC聚氨酯发泡。</w:t>
            </w:r>
          </w:p>
          <w:p w14:paraId="4BE02FE8"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7</w:t>
            </w:r>
            <w:r>
              <w:rPr>
                <w:rFonts w:ascii="宋体" w:eastAsia="宋体" w:hAnsi="宋体"/>
                <w:szCs w:val="21"/>
              </w:rPr>
              <w:t>、箱内温度波动范围±3℃，可通过设定温度使箱内温度保持在2-8℃范围内。风道式强制冷气循环系统，确保箱体内部温度均匀性。</w:t>
            </w:r>
          </w:p>
          <w:p w14:paraId="729AA50E" w14:textId="6F5EBADE"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8</w:t>
            </w:r>
            <w:r>
              <w:rPr>
                <w:rFonts w:ascii="宋体" w:eastAsia="宋体" w:hAnsi="宋体"/>
                <w:szCs w:val="21"/>
              </w:rPr>
              <w:t>、箱内顶部LED照明系统。</w:t>
            </w:r>
          </w:p>
          <w:p w14:paraId="31BAF8C2" w14:textId="682BE4A1" w:rsidR="001F60CF" w:rsidRDefault="00EF6862">
            <w:pPr>
              <w:adjustRightInd w:val="0"/>
              <w:snapToGrid w:val="0"/>
              <w:spacing w:line="276" w:lineRule="auto"/>
              <w:rPr>
                <w:rFonts w:ascii="宋体" w:eastAsia="宋体" w:hAnsi="宋体"/>
                <w:szCs w:val="21"/>
              </w:rPr>
            </w:pPr>
            <w:r>
              <w:rPr>
                <w:rFonts w:ascii="宋体" w:eastAsia="宋体" w:hAnsi="宋体" w:hint="eastAsia"/>
                <w:szCs w:val="21"/>
              </w:rPr>
              <w:t>9</w:t>
            </w:r>
            <w:r>
              <w:rPr>
                <w:rFonts w:ascii="宋体" w:eastAsia="宋体" w:hAnsi="宋体"/>
                <w:szCs w:val="21"/>
              </w:rPr>
              <w:t>、配置有12个浸塑搁架, 带标签卡，方便存放物品标识，且易于清洗。</w:t>
            </w:r>
          </w:p>
          <w:p w14:paraId="6CE5E8E4"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10</w:t>
            </w:r>
            <w:r>
              <w:rPr>
                <w:rFonts w:ascii="宋体" w:eastAsia="宋体" w:hAnsi="宋体"/>
                <w:szCs w:val="21"/>
              </w:rPr>
              <w:t>、风冷式高效冷凝器，翅片式蒸发器，冷藏内置吸风风扇，制冷迅速；具备自然化霜功能。</w:t>
            </w:r>
          </w:p>
          <w:p w14:paraId="4B24586E" w14:textId="76EEDCEF" w:rsidR="001F60CF" w:rsidRDefault="00EF6862">
            <w:pPr>
              <w:adjustRightInd w:val="0"/>
              <w:snapToGrid w:val="0"/>
              <w:spacing w:line="276" w:lineRule="auto"/>
              <w:rPr>
                <w:rFonts w:ascii="宋体" w:eastAsia="宋体" w:hAnsi="宋体"/>
                <w:szCs w:val="21"/>
              </w:rPr>
            </w:pPr>
            <w:r>
              <w:rPr>
                <w:rFonts w:ascii="宋体" w:eastAsia="宋体" w:hAnsi="宋体" w:hint="eastAsia"/>
                <w:szCs w:val="21"/>
              </w:rPr>
              <w:t>11</w:t>
            </w:r>
            <w:r>
              <w:rPr>
                <w:rFonts w:ascii="宋体" w:eastAsia="宋体" w:hAnsi="宋体"/>
                <w:szCs w:val="21"/>
              </w:rPr>
              <w:t>、门体加热模式：自动加热模式、一直加热模式、关闭模式，实现32℃环温80%湿度条件下无凝露，小角度自动关门功能。</w:t>
            </w:r>
          </w:p>
          <w:p w14:paraId="4C61597D"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lastRenderedPageBreak/>
              <w:t>12</w:t>
            </w:r>
            <w:r>
              <w:rPr>
                <w:rFonts w:ascii="宋体" w:eastAsia="宋体" w:hAnsi="宋体"/>
                <w:szCs w:val="21"/>
              </w:rPr>
              <w:t xml:space="preserve">、门体带锁设计，防止随意开启，存储物品安全。自锁万向脚轮设计，移动固定方便。 </w:t>
            </w:r>
          </w:p>
          <w:p w14:paraId="4DB2EEF8"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13</w:t>
            </w:r>
            <w:r>
              <w:rPr>
                <w:rFonts w:ascii="宋体" w:eastAsia="宋体" w:hAnsi="宋体"/>
                <w:szCs w:val="21"/>
              </w:rPr>
              <w:t>、冷凝水汇集后由蒸发管自动蒸发，免除人工处理冷凝水的烦恼。</w:t>
            </w:r>
          </w:p>
          <w:p w14:paraId="648682C6" w14:textId="449EC4F8" w:rsidR="001F60CF" w:rsidRDefault="00EF6862">
            <w:pPr>
              <w:adjustRightInd w:val="0"/>
              <w:snapToGrid w:val="0"/>
              <w:spacing w:line="276" w:lineRule="auto"/>
              <w:rPr>
                <w:rFonts w:ascii="宋体" w:eastAsia="宋体" w:hAnsi="宋体"/>
                <w:szCs w:val="21"/>
              </w:rPr>
            </w:pPr>
            <w:r>
              <w:rPr>
                <w:rFonts w:ascii="宋体" w:eastAsia="宋体" w:hAnsi="宋体" w:hint="eastAsia"/>
                <w:szCs w:val="21"/>
              </w:rPr>
              <w:t>14</w:t>
            </w:r>
            <w:r>
              <w:rPr>
                <w:rFonts w:ascii="宋体" w:eastAsia="宋体" w:hAnsi="宋体"/>
                <w:szCs w:val="21"/>
              </w:rPr>
              <w:t>、高精度微电脑温度控制系统，内置上部温度、下部温度、控制/报警温度、环境温度、蒸发器温度、冷凝器温度、湿度传感器等7路传感器，确保运行状态安全稳定。</w:t>
            </w:r>
          </w:p>
          <w:p w14:paraId="1753C83D"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15</w:t>
            </w:r>
            <w:r>
              <w:rPr>
                <w:rFonts w:ascii="宋体" w:eastAsia="宋体" w:hAnsi="宋体"/>
                <w:szCs w:val="21"/>
              </w:rPr>
              <w:t>、温度传感器置于箱内模拟液中，真实反映物品实际存储温度。</w:t>
            </w:r>
          </w:p>
          <w:p w14:paraId="78B0495B" w14:textId="2033D6C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16</w:t>
            </w:r>
            <w:r>
              <w:rPr>
                <w:rFonts w:ascii="宋体" w:eastAsia="宋体" w:hAnsi="宋体"/>
                <w:szCs w:val="21"/>
              </w:rPr>
              <w:t>、温度显示，显示精度0.1℃，调节精度0.1℃</w:t>
            </w:r>
          </w:p>
          <w:p w14:paraId="48C2B2D0" w14:textId="048C85E4"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w:t>
            </w:r>
            <w:r w:rsidR="009E7221">
              <w:rPr>
                <w:rFonts w:ascii="宋体" w:eastAsia="宋体" w:hAnsi="宋体"/>
                <w:szCs w:val="21"/>
              </w:rPr>
              <w:t>7</w:t>
            </w:r>
            <w:r>
              <w:rPr>
                <w:rFonts w:ascii="宋体" w:eastAsia="宋体" w:hAnsi="宋体"/>
                <w:szCs w:val="21"/>
              </w:rPr>
              <w:t>、USB数据导出接口，接入U盘可自动存储当月及上月数据，数据PDF格式。U盘持续连接可自动持续存储温度数据。蓄电池可提供不少于48小时报警及为温度记录打印机、USB端口供电。</w:t>
            </w:r>
          </w:p>
          <w:p w14:paraId="7052A3EF" w14:textId="7E55F573"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w:t>
            </w:r>
            <w:r w:rsidR="009E7221">
              <w:rPr>
                <w:rFonts w:ascii="宋体" w:eastAsia="宋体" w:hAnsi="宋体"/>
                <w:szCs w:val="21"/>
              </w:rPr>
              <w:t>8</w:t>
            </w:r>
            <w:r>
              <w:rPr>
                <w:rFonts w:ascii="宋体" w:eastAsia="宋体" w:hAnsi="宋体"/>
                <w:szCs w:val="21"/>
              </w:rPr>
              <w:t>、标配485接口、远程报警接口。</w:t>
            </w:r>
          </w:p>
          <w:p w14:paraId="2D6807E1" w14:textId="0CDC7549" w:rsidR="001F60CF" w:rsidRDefault="009E7221">
            <w:pPr>
              <w:adjustRightInd w:val="0"/>
              <w:snapToGrid w:val="0"/>
              <w:spacing w:line="276" w:lineRule="auto"/>
              <w:rPr>
                <w:rFonts w:ascii="宋体" w:eastAsia="宋体" w:hAnsi="宋体"/>
                <w:szCs w:val="21"/>
              </w:rPr>
            </w:pPr>
            <w:r>
              <w:rPr>
                <w:rFonts w:ascii="宋体" w:eastAsia="宋体" w:hAnsi="宋体"/>
                <w:szCs w:val="21"/>
              </w:rPr>
              <w:t>19、完善的报警功能：具有高温、低温、高环温报警、传感器故警、开门、断电报警、电池电量低报警、显示板通信故障报警、记录仪通讯故障报警等多种报警功能。开门蜂鸣报警，门关闭报警消除。</w:t>
            </w:r>
          </w:p>
          <w:p w14:paraId="0B03068D" w14:textId="1E317CC1"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w:t>
            </w:r>
            <w:r w:rsidR="009E7221">
              <w:rPr>
                <w:rFonts w:ascii="宋体" w:eastAsia="宋体" w:hAnsi="宋体"/>
                <w:szCs w:val="21"/>
              </w:rPr>
              <w:t>0</w:t>
            </w:r>
            <w:r>
              <w:rPr>
                <w:rFonts w:ascii="宋体" w:eastAsia="宋体" w:hAnsi="宋体"/>
                <w:szCs w:val="21"/>
              </w:rPr>
              <w:t>、报警模式：声音蜂鸣、报警代码3秒/次间隔闪烁，物品存放更安全，具备远程报警功能。</w:t>
            </w:r>
          </w:p>
          <w:p w14:paraId="0E1F1176" w14:textId="6CBAA98E"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w:t>
            </w:r>
            <w:r w:rsidR="009E7221">
              <w:rPr>
                <w:rFonts w:ascii="宋体" w:eastAsia="宋体" w:hAnsi="宋体"/>
                <w:szCs w:val="21"/>
              </w:rPr>
              <w:t>1</w:t>
            </w:r>
            <w:r>
              <w:rPr>
                <w:rFonts w:ascii="宋体" w:eastAsia="宋体" w:hAnsi="宋体"/>
                <w:szCs w:val="21"/>
              </w:rPr>
              <w:t>、当控制/报警传感器发生故障时，压缩机以开机5分钟、停机6分钟规律运作，确保物品存储安全。</w:t>
            </w:r>
          </w:p>
          <w:p w14:paraId="58EDA539" w14:textId="4F492C7A"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w:t>
            </w:r>
            <w:r w:rsidR="009E7221">
              <w:rPr>
                <w:rFonts w:ascii="宋体" w:eastAsia="宋体" w:hAnsi="宋体"/>
                <w:szCs w:val="21"/>
              </w:rPr>
              <w:t>2</w:t>
            </w:r>
            <w:r>
              <w:rPr>
                <w:rFonts w:ascii="宋体" w:eastAsia="宋体" w:hAnsi="宋体"/>
                <w:szCs w:val="21"/>
              </w:rPr>
              <w:t>、箱体左侧标配1个测试孔，方便测试箱内温度。</w:t>
            </w:r>
          </w:p>
          <w:p w14:paraId="33614387" w14:textId="6AFCE1B7" w:rsidR="001F60CF" w:rsidRPr="009E7221" w:rsidRDefault="00480481" w:rsidP="009E7221">
            <w:pPr>
              <w:tabs>
                <w:tab w:val="left" w:pos="3758"/>
              </w:tabs>
              <w:adjustRightInd w:val="0"/>
              <w:snapToGrid w:val="0"/>
              <w:spacing w:line="276" w:lineRule="auto"/>
              <w:jc w:val="left"/>
              <w:rPr>
                <w:rFonts w:ascii="宋体" w:eastAsia="宋体" w:hAnsi="宋体"/>
                <w:szCs w:val="21"/>
              </w:rPr>
            </w:pPr>
            <w:r>
              <w:rPr>
                <w:rFonts w:ascii="宋体" w:eastAsia="宋体" w:hAnsi="宋体" w:hint="eastAsia"/>
                <w:szCs w:val="21"/>
              </w:rPr>
              <w:t>2</w:t>
            </w:r>
            <w:r w:rsidR="009E7221">
              <w:rPr>
                <w:rFonts w:ascii="宋体" w:eastAsia="宋体" w:hAnsi="宋体"/>
                <w:szCs w:val="21"/>
              </w:rPr>
              <w:t>3</w:t>
            </w:r>
            <w:r>
              <w:rPr>
                <w:rFonts w:ascii="宋体" w:eastAsia="宋体" w:hAnsi="宋体"/>
                <w:szCs w:val="21"/>
              </w:rPr>
              <w:t>、门开风扇电机停止运行，门关风扇电机自动开始运行。</w:t>
            </w:r>
          </w:p>
        </w:tc>
      </w:tr>
      <w:tr w:rsidR="001F60CF" w14:paraId="3F3A8AAA" w14:textId="77777777">
        <w:trPr>
          <w:trHeight w:val="340"/>
          <w:jc w:val="center"/>
        </w:trPr>
        <w:tc>
          <w:tcPr>
            <w:tcW w:w="659" w:type="dxa"/>
            <w:vAlign w:val="center"/>
          </w:tcPr>
          <w:p w14:paraId="01029A29"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3</w:t>
            </w:r>
          </w:p>
        </w:tc>
        <w:tc>
          <w:tcPr>
            <w:tcW w:w="1321" w:type="dxa"/>
            <w:vAlign w:val="center"/>
          </w:tcPr>
          <w:p w14:paraId="5BE0B4F0" w14:textId="77777777" w:rsidR="001F60CF" w:rsidRDefault="00480481">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细胞计数器</w:t>
            </w:r>
          </w:p>
        </w:tc>
        <w:tc>
          <w:tcPr>
            <w:tcW w:w="709" w:type="dxa"/>
            <w:vAlign w:val="center"/>
          </w:tcPr>
          <w:p w14:paraId="568A552C"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1</w:t>
            </w:r>
          </w:p>
        </w:tc>
        <w:tc>
          <w:tcPr>
            <w:tcW w:w="708" w:type="dxa"/>
            <w:vAlign w:val="center"/>
          </w:tcPr>
          <w:p w14:paraId="13F25333"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套</w:t>
            </w:r>
          </w:p>
        </w:tc>
        <w:tc>
          <w:tcPr>
            <w:tcW w:w="6663" w:type="dxa"/>
            <w:vAlign w:val="center"/>
          </w:tcPr>
          <w:p w14:paraId="526E99AD" w14:textId="19F73995" w:rsidR="001F60CF" w:rsidRDefault="00D8527F">
            <w:pPr>
              <w:adjustRightInd w:val="0"/>
              <w:snapToGrid w:val="0"/>
              <w:spacing w:line="276" w:lineRule="auto"/>
              <w:rPr>
                <w:rFonts w:ascii="宋体" w:eastAsia="宋体" w:hAnsi="宋体"/>
                <w:szCs w:val="21"/>
              </w:rPr>
            </w:pPr>
            <w:r>
              <w:rPr>
                <w:rFonts w:ascii="宋体" w:eastAsia="宋体" w:hAnsi="宋体" w:hint="eastAsia"/>
                <w:szCs w:val="21"/>
              </w:rPr>
              <w:t>1)仪器类型：台式一体机，自带显示操作屏，无需连接电脑；可升级为荧光细胞计数仪</w:t>
            </w:r>
          </w:p>
          <w:p w14:paraId="780A6CFE"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2)计数处理时间小于等于9秒</w:t>
            </w:r>
          </w:p>
          <w:p w14:paraId="430442BC"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3)可自动对焦和自动曝光，也可进行手动调节</w:t>
            </w:r>
          </w:p>
          <w:p w14:paraId="158106E2"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4)检测细胞/微粒样品的浓度范围：</w:t>
            </w:r>
            <w:r w:rsidRPr="008D6AB5">
              <w:rPr>
                <w:rFonts w:ascii="宋体" w:eastAsia="宋体" w:hAnsi="宋体" w:hint="eastAsia"/>
                <w:szCs w:val="21"/>
              </w:rPr>
              <w:t>1×10^4-1×10^7cells/ml</w:t>
            </w:r>
          </w:p>
          <w:p w14:paraId="0315B985"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5)检测细胞/微粒的直径范围：4-60μm</w:t>
            </w:r>
          </w:p>
          <w:p w14:paraId="737AC688"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6)检测细胞的准确度范围：CV&lt;5%</w:t>
            </w:r>
          </w:p>
          <w:p w14:paraId="481F377C"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7)检测的样品体积：不小于10 μL</w:t>
            </w:r>
          </w:p>
          <w:p w14:paraId="70A065FD"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8)成像系统：500万像素，2.5倍光学放大</w:t>
            </w:r>
          </w:p>
          <w:p w14:paraId="547581DC" w14:textId="3C68DAA7" w:rsidR="001F60CF" w:rsidRDefault="00D8527F">
            <w:pPr>
              <w:adjustRightInd w:val="0"/>
              <w:snapToGrid w:val="0"/>
              <w:spacing w:line="276" w:lineRule="auto"/>
              <w:rPr>
                <w:rFonts w:ascii="宋体" w:eastAsia="宋体" w:hAnsi="宋体"/>
                <w:szCs w:val="21"/>
              </w:rPr>
            </w:pPr>
            <w:r>
              <w:rPr>
                <w:rFonts w:ascii="宋体" w:eastAsia="宋体" w:hAnsi="宋体" w:hint="eastAsia"/>
                <w:szCs w:val="21"/>
              </w:rPr>
              <w:t>9)图像显示：细胞显微成像图片可视，活死细胞不同颜色标注，可手动放大图片观测</w:t>
            </w:r>
          </w:p>
          <w:p w14:paraId="3B03C4F1"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10)</w:t>
            </w:r>
            <w:r>
              <w:rPr>
                <w:rFonts w:ascii="宋体" w:eastAsia="宋体" w:hAnsi="宋体" w:hint="eastAsia"/>
                <w:szCs w:val="21"/>
              </w:rPr>
              <w:tab/>
              <w:t>程序：内置常用细胞预设计数程序，可一键调用，用户也可自行调节或新增；具有明场模式、台盼蓝模式、荧光模式三种模式可选</w:t>
            </w:r>
          </w:p>
          <w:p w14:paraId="17A62A9E"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11)</w:t>
            </w:r>
            <w:r>
              <w:rPr>
                <w:rFonts w:ascii="宋体" w:eastAsia="宋体" w:hAnsi="宋体" w:hint="eastAsia"/>
                <w:szCs w:val="21"/>
              </w:rPr>
              <w:tab/>
              <w:t>计数分析：可提供细胞总浓度、活细胞和死细胞浓度以及其占总细胞数目的比例；可以通过细胞的直径、圆度、亮度进行圈门分析（gating），可对不同尺寸、特征的细胞亚群进行区分计数</w:t>
            </w:r>
          </w:p>
          <w:p w14:paraId="5CBDB96D" w14:textId="1D990420" w:rsidR="001F60CF" w:rsidRDefault="00D8527F">
            <w:pPr>
              <w:adjustRightInd w:val="0"/>
              <w:snapToGrid w:val="0"/>
              <w:spacing w:line="276" w:lineRule="auto"/>
              <w:rPr>
                <w:rFonts w:ascii="宋体" w:eastAsia="宋体" w:hAnsi="宋体"/>
                <w:szCs w:val="21"/>
              </w:rPr>
            </w:pPr>
            <w:r>
              <w:rPr>
                <w:rFonts w:ascii="宋体" w:eastAsia="宋体" w:hAnsi="宋体" w:hint="eastAsia"/>
                <w:szCs w:val="21"/>
              </w:rPr>
              <w:t>12)</w:t>
            </w:r>
            <w:r>
              <w:rPr>
                <w:rFonts w:ascii="宋体" w:eastAsia="宋体" w:hAnsi="宋体" w:hint="eastAsia"/>
                <w:szCs w:val="21"/>
              </w:rPr>
              <w:tab/>
              <w:t>荧光分析：本机支持后续升级三种荧光柱可选，不需要额外更换主机：FL Cube(PI)——激发光:540/25nm; 发射光:620/60 nm；FL Cube (AO/GFP)——激发光:480/30nm; 发射光:535/40nm；FL Cube(DAPI)——激发光:375/28nm; 发射光:460/50nm。</w:t>
            </w:r>
          </w:p>
          <w:p w14:paraId="35E34FD7"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搭配对应波长荧光柱后，可同时进行2种荧光分析，结果可呈现两种荧光叠加图。</w:t>
            </w:r>
          </w:p>
          <w:p w14:paraId="6C7AB728" w14:textId="123FEFBB" w:rsidR="001F60CF" w:rsidRDefault="00D8527F">
            <w:pPr>
              <w:adjustRightInd w:val="0"/>
              <w:snapToGrid w:val="0"/>
              <w:spacing w:line="276" w:lineRule="auto"/>
              <w:rPr>
                <w:rFonts w:ascii="宋体" w:eastAsia="宋体" w:hAnsi="宋体"/>
                <w:szCs w:val="21"/>
              </w:rPr>
            </w:pPr>
            <w:r>
              <w:rPr>
                <w:rFonts w:ascii="宋体" w:eastAsia="宋体" w:hAnsi="宋体" w:hint="eastAsia"/>
                <w:szCs w:val="21"/>
              </w:rPr>
              <w:t>13)</w:t>
            </w:r>
            <w:r>
              <w:rPr>
                <w:rFonts w:ascii="宋体" w:eastAsia="宋体" w:hAnsi="宋体" w:hint="eastAsia"/>
                <w:szCs w:val="21"/>
              </w:rPr>
              <w:tab/>
              <w:t>数据存储与导出：可存储不少于1000条用户计数记录，计数结果、分析报告、图像均可通过USB端口导出。</w:t>
            </w:r>
          </w:p>
          <w:p w14:paraId="0D91BD27" w14:textId="27C49FDD" w:rsidR="001F60CF" w:rsidRDefault="00480481">
            <w:pPr>
              <w:adjustRightInd w:val="0"/>
              <w:snapToGrid w:val="0"/>
              <w:spacing w:line="276" w:lineRule="auto"/>
              <w:rPr>
                <w:rFonts w:ascii="宋体" w:eastAsia="宋体" w:hAnsi="宋体"/>
                <w:strike/>
                <w:color w:val="FF0000"/>
                <w:szCs w:val="21"/>
              </w:rPr>
            </w:pPr>
            <w:r>
              <w:rPr>
                <w:rFonts w:ascii="宋体" w:eastAsia="宋体" w:hAnsi="宋体" w:hint="eastAsia"/>
                <w:szCs w:val="21"/>
              </w:rPr>
              <w:lastRenderedPageBreak/>
              <w:t>14)</w:t>
            </w:r>
            <w:r>
              <w:rPr>
                <w:rFonts w:ascii="宋体" w:eastAsia="宋体" w:hAnsi="宋体" w:hint="eastAsia"/>
                <w:szCs w:val="21"/>
              </w:rPr>
              <w:tab/>
              <w:t>计数板规格：一次性计数板，每板有双孔位</w:t>
            </w:r>
            <w:r w:rsidR="008D6AB5">
              <w:rPr>
                <w:rFonts w:ascii="宋体" w:eastAsia="宋体" w:hAnsi="宋体" w:hint="eastAsia"/>
                <w:szCs w:val="21"/>
              </w:rPr>
              <w:t>。</w:t>
            </w:r>
          </w:p>
          <w:p w14:paraId="2B123EC3" w14:textId="77777777" w:rsidR="001F60CF" w:rsidRDefault="00480481">
            <w:pPr>
              <w:adjustRightInd w:val="0"/>
              <w:snapToGrid w:val="0"/>
              <w:spacing w:line="288" w:lineRule="auto"/>
              <w:jc w:val="left"/>
              <w:rPr>
                <w:rFonts w:ascii="宋体" w:eastAsia="宋体" w:hAnsi="宋体"/>
                <w:szCs w:val="21"/>
              </w:rPr>
            </w:pPr>
            <w:r>
              <w:rPr>
                <w:rFonts w:ascii="宋体" w:eastAsia="宋体" w:hAnsi="宋体" w:hint="eastAsia"/>
                <w:szCs w:val="21"/>
              </w:rPr>
              <w:t>配置清单：</w:t>
            </w:r>
          </w:p>
          <w:p w14:paraId="75FE7E27"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hint="eastAsia"/>
                <w:szCs w:val="21"/>
              </w:rPr>
              <w:t>全自动细胞计数仪1台，细胞计数板1盒（50片），U盘1个，电源</w:t>
            </w:r>
            <w:r>
              <w:rPr>
                <w:rFonts w:ascii="宋体" w:eastAsia="宋体" w:hAnsi="宋体"/>
                <w:szCs w:val="21"/>
              </w:rPr>
              <w:t>线</w:t>
            </w:r>
            <w:r>
              <w:rPr>
                <w:rFonts w:ascii="宋体" w:eastAsia="宋体" w:hAnsi="宋体" w:hint="eastAsia"/>
                <w:szCs w:val="21"/>
              </w:rPr>
              <w:t>1根，说明书1本，合格证1本，保修卡1张</w:t>
            </w:r>
          </w:p>
        </w:tc>
      </w:tr>
      <w:tr w:rsidR="001F60CF" w14:paraId="727539E3" w14:textId="77777777">
        <w:trPr>
          <w:trHeight w:val="340"/>
          <w:jc w:val="center"/>
        </w:trPr>
        <w:tc>
          <w:tcPr>
            <w:tcW w:w="659" w:type="dxa"/>
            <w:vAlign w:val="center"/>
          </w:tcPr>
          <w:p w14:paraId="43E67632"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4</w:t>
            </w:r>
          </w:p>
        </w:tc>
        <w:tc>
          <w:tcPr>
            <w:tcW w:w="1321" w:type="dxa"/>
            <w:vAlign w:val="center"/>
          </w:tcPr>
          <w:p w14:paraId="7B513F37" w14:textId="77777777" w:rsidR="001F60CF" w:rsidRDefault="00480481">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分光光度计</w:t>
            </w:r>
          </w:p>
        </w:tc>
        <w:tc>
          <w:tcPr>
            <w:tcW w:w="709" w:type="dxa"/>
            <w:vAlign w:val="center"/>
          </w:tcPr>
          <w:p w14:paraId="76F32620"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1</w:t>
            </w:r>
          </w:p>
        </w:tc>
        <w:tc>
          <w:tcPr>
            <w:tcW w:w="708" w:type="dxa"/>
            <w:vAlign w:val="center"/>
          </w:tcPr>
          <w:p w14:paraId="690A9149"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台</w:t>
            </w:r>
          </w:p>
        </w:tc>
        <w:tc>
          <w:tcPr>
            <w:tcW w:w="6663" w:type="dxa"/>
            <w:vAlign w:val="center"/>
          </w:tcPr>
          <w:p w14:paraId="55747A81" w14:textId="39DCA3F0" w:rsidR="001F60CF" w:rsidRDefault="002D52B7">
            <w:pPr>
              <w:adjustRightInd w:val="0"/>
              <w:snapToGrid w:val="0"/>
              <w:spacing w:line="276" w:lineRule="auto"/>
              <w:rPr>
                <w:rFonts w:ascii="宋体" w:eastAsia="宋体" w:hAnsi="宋体"/>
                <w:szCs w:val="21"/>
              </w:rPr>
            </w:pPr>
            <w:r>
              <w:rPr>
                <w:rFonts w:ascii="宋体" w:eastAsia="宋体" w:hAnsi="宋体" w:hint="eastAsia"/>
                <w:szCs w:val="21"/>
              </w:rPr>
              <w:t>1、检测样品：0.5~2μl</w:t>
            </w:r>
          </w:p>
          <w:p w14:paraId="708C90A9"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2、光源：氙灯</w:t>
            </w:r>
          </w:p>
          <w:p w14:paraId="5B968F84"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3、检测器：2048线性CCD阵列</w:t>
            </w:r>
          </w:p>
          <w:p w14:paraId="3A0C98FD"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4</w:t>
            </w:r>
            <w:r>
              <w:rPr>
                <w:rFonts w:ascii="宋体" w:eastAsia="宋体" w:hAnsi="宋体" w:hint="eastAsia"/>
                <w:szCs w:val="21"/>
              </w:rPr>
              <w:t>、光程：≤0.7mm</w:t>
            </w:r>
          </w:p>
          <w:p w14:paraId="1055FA2E"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5、波长范围：200~850nm</w:t>
            </w:r>
          </w:p>
          <w:p w14:paraId="4D6B6923"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6、波长精度：&lt;1nm</w:t>
            </w:r>
          </w:p>
          <w:p w14:paraId="2CAD46EC"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7、波长分辨率：≤2nm</w:t>
            </w:r>
          </w:p>
          <w:p w14:paraId="0E869218"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8、光吸收范围：0.04~300Abs (10mm)</w:t>
            </w:r>
          </w:p>
          <w:p w14:paraId="5B9F6BB3"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9、光吸收精度：0.002Abs (1mm)</w:t>
            </w:r>
          </w:p>
          <w:p w14:paraId="0DF388B9"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10</w:t>
            </w:r>
            <w:r>
              <w:rPr>
                <w:rFonts w:ascii="宋体" w:eastAsia="宋体" w:hAnsi="宋体" w:hint="eastAsia"/>
                <w:szCs w:val="21"/>
              </w:rPr>
              <w:t>、吸光率精度：1%(0.76Abs在256nm)</w:t>
            </w:r>
          </w:p>
          <w:p w14:paraId="52D0DAC0" w14:textId="608A0135" w:rsidR="001F60CF" w:rsidRDefault="002D52B7">
            <w:pPr>
              <w:adjustRightInd w:val="0"/>
              <w:snapToGrid w:val="0"/>
              <w:spacing w:line="276" w:lineRule="auto"/>
              <w:rPr>
                <w:rFonts w:ascii="宋体" w:eastAsia="宋体" w:hAnsi="宋体"/>
                <w:szCs w:val="21"/>
              </w:rPr>
            </w:pPr>
            <w:r>
              <w:rPr>
                <w:rFonts w:ascii="宋体" w:eastAsia="宋体" w:hAnsi="宋体"/>
                <w:szCs w:val="21"/>
              </w:rPr>
              <w:t>11</w:t>
            </w:r>
            <w:r>
              <w:rPr>
                <w:rFonts w:ascii="宋体" w:eastAsia="宋体" w:hAnsi="宋体" w:hint="eastAsia"/>
                <w:szCs w:val="21"/>
              </w:rPr>
              <w:t>、检测浓度范围：2~15000ng/μl(dsDNA)</w:t>
            </w:r>
          </w:p>
          <w:p w14:paraId="3164E4C6"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12</w:t>
            </w:r>
            <w:r>
              <w:rPr>
                <w:rFonts w:ascii="宋体" w:eastAsia="宋体" w:hAnsi="宋体" w:hint="eastAsia"/>
                <w:szCs w:val="21"/>
              </w:rPr>
              <w:t>、样品基座材料：304不锈钢和石英光纤</w:t>
            </w:r>
          </w:p>
          <w:p w14:paraId="06A93E6C" w14:textId="295D31FC" w:rsidR="001F60CF" w:rsidRDefault="002D52B7">
            <w:pPr>
              <w:adjustRightInd w:val="0"/>
              <w:snapToGrid w:val="0"/>
              <w:spacing w:line="276" w:lineRule="auto"/>
              <w:rPr>
                <w:rFonts w:ascii="宋体" w:eastAsia="宋体" w:hAnsi="宋体"/>
                <w:szCs w:val="21"/>
              </w:rPr>
            </w:pPr>
            <w:r>
              <w:rPr>
                <w:rFonts w:ascii="宋体" w:eastAsia="宋体" w:hAnsi="宋体"/>
                <w:szCs w:val="21"/>
              </w:rPr>
              <w:t>13</w:t>
            </w:r>
            <w:r>
              <w:rPr>
                <w:rFonts w:ascii="宋体" w:eastAsia="宋体" w:hAnsi="宋体" w:hint="eastAsia"/>
                <w:szCs w:val="21"/>
              </w:rPr>
              <w:t>、测量时间：≤5s</w:t>
            </w:r>
          </w:p>
          <w:p w14:paraId="25CC7B72"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w:t>
            </w:r>
            <w:r>
              <w:rPr>
                <w:rFonts w:ascii="宋体" w:eastAsia="宋体" w:hAnsi="宋体"/>
                <w:szCs w:val="21"/>
              </w:rPr>
              <w:t>4</w:t>
            </w:r>
            <w:r>
              <w:rPr>
                <w:rFonts w:ascii="宋体" w:eastAsia="宋体" w:hAnsi="宋体" w:hint="eastAsia"/>
                <w:szCs w:val="21"/>
              </w:rPr>
              <w:t>、功率：20W</w:t>
            </w:r>
          </w:p>
          <w:p w14:paraId="30A87F75"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w:t>
            </w:r>
            <w:r>
              <w:rPr>
                <w:rFonts w:ascii="宋体" w:eastAsia="宋体" w:hAnsi="宋体"/>
                <w:szCs w:val="21"/>
              </w:rPr>
              <w:t>5</w:t>
            </w:r>
            <w:r>
              <w:rPr>
                <w:rFonts w:ascii="宋体" w:eastAsia="宋体" w:hAnsi="宋体" w:hint="eastAsia"/>
                <w:szCs w:val="21"/>
              </w:rPr>
              <w:t>、电源适配器：DC12V ，5A</w:t>
            </w:r>
          </w:p>
          <w:p w14:paraId="4B2E8A70"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16</w:t>
            </w:r>
            <w:r>
              <w:rPr>
                <w:rFonts w:ascii="宋体" w:eastAsia="宋体" w:hAnsi="宋体" w:hint="eastAsia"/>
                <w:szCs w:val="21"/>
              </w:rPr>
              <w:t>、比色皿光速高度≥6mm</w:t>
            </w:r>
          </w:p>
          <w:p w14:paraId="5381C9D8"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17</w:t>
            </w:r>
            <w:r>
              <w:rPr>
                <w:rFonts w:ascii="宋体" w:eastAsia="宋体" w:hAnsi="宋体" w:hint="eastAsia"/>
                <w:szCs w:val="21"/>
              </w:rPr>
              <w:t>、比色皿加热范围：3</w:t>
            </w:r>
            <w:r>
              <w:rPr>
                <w:rFonts w:ascii="宋体" w:eastAsia="宋体" w:hAnsi="宋体"/>
                <w:szCs w:val="21"/>
              </w:rPr>
              <w:t>7±0.5℃</w:t>
            </w:r>
          </w:p>
          <w:p w14:paraId="35295789"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18</w:t>
            </w:r>
            <w:r>
              <w:rPr>
                <w:rFonts w:ascii="宋体" w:eastAsia="宋体" w:hAnsi="宋体" w:hint="eastAsia"/>
                <w:szCs w:val="21"/>
              </w:rPr>
              <w:t>、测量时间：≤2s</w:t>
            </w:r>
          </w:p>
          <w:p w14:paraId="0E0FE41C"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19</w:t>
            </w:r>
            <w:r>
              <w:rPr>
                <w:rFonts w:ascii="宋体" w:eastAsia="宋体" w:hAnsi="宋体" w:hint="eastAsia"/>
                <w:szCs w:val="21"/>
              </w:rPr>
              <w:t>、比色皿搅拌速度：高、低两种模式</w:t>
            </w:r>
          </w:p>
          <w:p w14:paraId="12AEC8A3"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20</w:t>
            </w:r>
            <w:r>
              <w:rPr>
                <w:rFonts w:ascii="宋体" w:eastAsia="宋体" w:hAnsi="宋体" w:hint="eastAsia"/>
                <w:szCs w:val="21"/>
              </w:rPr>
              <w:t>、比色皿检测浓度范围：0</w:t>
            </w:r>
            <w:r>
              <w:rPr>
                <w:rFonts w:ascii="宋体" w:eastAsia="宋体" w:hAnsi="宋体"/>
                <w:szCs w:val="21"/>
              </w:rPr>
              <w:t>.</w:t>
            </w:r>
            <w:r>
              <w:rPr>
                <w:rFonts w:ascii="宋体" w:eastAsia="宋体" w:hAnsi="宋体" w:hint="eastAsia"/>
                <w:szCs w:val="21"/>
              </w:rPr>
              <w:t>2~</w:t>
            </w:r>
            <w:r>
              <w:rPr>
                <w:rFonts w:ascii="宋体" w:eastAsia="宋体" w:hAnsi="宋体"/>
                <w:szCs w:val="21"/>
              </w:rPr>
              <w:t>750ng</w:t>
            </w:r>
            <w:r>
              <w:rPr>
                <w:rFonts w:ascii="宋体" w:eastAsia="宋体" w:hAnsi="宋体" w:hint="eastAsia"/>
                <w:szCs w:val="21"/>
              </w:rPr>
              <w:t>/</w:t>
            </w:r>
            <w:r>
              <w:rPr>
                <w:rFonts w:ascii="宋体" w:eastAsia="宋体" w:hAnsi="宋体"/>
                <w:szCs w:val="21"/>
              </w:rPr>
              <w:t>ul(dsDNA)</w:t>
            </w:r>
          </w:p>
          <w:p w14:paraId="5653CD1C"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w:t>
            </w:r>
            <w:r>
              <w:rPr>
                <w:rFonts w:ascii="宋体" w:eastAsia="宋体" w:hAnsi="宋体"/>
                <w:szCs w:val="21"/>
              </w:rPr>
              <w:t>1</w:t>
            </w:r>
            <w:r>
              <w:rPr>
                <w:rFonts w:ascii="宋体" w:eastAsia="宋体" w:hAnsi="宋体" w:hint="eastAsia"/>
                <w:szCs w:val="21"/>
              </w:rPr>
              <w:t>、比色皿光吸收范围：0.004~25Abs (10mm)</w:t>
            </w:r>
          </w:p>
          <w:p w14:paraId="67F09857"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w:t>
            </w:r>
            <w:r>
              <w:rPr>
                <w:rFonts w:ascii="宋体" w:eastAsia="宋体" w:hAnsi="宋体"/>
                <w:szCs w:val="21"/>
              </w:rPr>
              <w:t>2</w:t>
            </w:r>
            <w:r>
              <w:rPr>
                <w:rFonts w:ascii="宋体" w:eastAsia="宋体" w:hAnsi="宋体" w:hint="eastAsia"/>
                <w:szCs w:val="21"/>
              </w:rPr>
              <w:t>、上样范围：1~20ul</w:t>
            </w:r>
          </w:p>
          <w:p w14:paraId="14113466" w14:textId="77536151" w:rsidR="001F60CF" w:rsidRDefault="002D52B7">
            <w:pPr>
              <w:adjustRightInd w:val="0"/>
              <w:snapToGrid w:val="0"/>
              <w:spacing w:line="276" w:lineRule="auto"/>
              <w:rPr>
                <w:rFonts w:ascii="宋体" w:eastAsia="宋体" w:hAnsi="宋体"/>
                <w:szCs w:val="21"/>
              </w:rPr>
            </w:pPr>
            <w:r>
              <w:rPr>
                <w:rFonts w:ascii="宋体" w:eastAsia="宋体" w:hAnsi="宋体" w:hint="eastAsia"/>
                <w:szCs w:val="21"/>
              </w:rPr>
              <w:t>2</w:t>
            </w:r>
            <w:r>
              <w:rPr>
                <w:rFonts w:ascii="宋体" w:eastAsia="宋体" w:hAnsi="宋体"/>
                <w:szCs w:val="21"/>
              </w:rPr>
              <w:t>3</w:t>
            </w:r>
            <w:r>
              <w:rPr>
                <w:rFonts w:ascii="宋体" w:eastAsia="宋体" w:hAnsi="宋体" w:hint="eastAsia"/>
                <w:szCs w:val="21"/>
              </w:rPr>
              <w:t>、测量时间：≤3s</w:t>
            </w:r>
          </w:p>
          <w:p w14:paraId="7313EB05" w14:textId="54C95949" w:rsidR="001F60CF" w:rsidRDefault="002D52B7">
            <w:pPr>
              <w:adjustRightInd w:val="0"/>
              <w:snapToGrid w:val="0"/>
              <w:spacing w:line="276" w:lineRule="auto"/>
              <w:rPr>
                <w:rFonts w:ascii="宋体" w:eastAsia="宋体" w:hAnsi="宋体"/>
                <w:szCs w:val="21"/>
              </w:rPr>
            </w:pPr>
            <w:r>
              <w:rPr>
                <w:rFonts w:ascii="宋体" w:eastAsia="宋体" w:hAnsi="宋体" w:hint="eastAsia"/>
                <w:szCs w:val="21"/>
              </w:rPr>
              <w:t>2</w:t>
            </w:r>
            <w:r>
              <w:rPr>
                <w:rFonts w:ascii="宋体" w:eastAsia="宋体" w:hAnsi="宋体"/>
                <w:szCs w:val="21"/>
              </w:rPr>
              <w:t>4</w:t>
            </w:r>
            <w:r>
              <w:rPr>
                <w:rFonts w:ascii="宋体" w:eastAsia="宋体" w:hAnsi="宋体" w:hint="eastAsia"/>
                <w:szCs w:val="21"/>
              </w:rPr>
              <w:t>、动态范围：5个数量级</w:t>
            </w:r>
          </w:p>
          <w:p w14:paraId="5E2C00F9"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w:t>
            </w:r>
            <w:r>
              <w:rPr>
                <w:rFonts w:ascii="宋体" w:eastAsia="宋体" w:hAnsi="宋体"/>
                <w:szCs w:val="21"/>
              </w:rPr>
              <w:t>5</w:t>
            </w:r>
            <w:r>
              <w:rPr>
                <w:rFonts w:ascii="宋体" w:eastAsia="宋体" w:hAnsi="宋体" w:hint="eastAsia"/>
                <w:szCs w:val="21"/>
              </w:rPr>
              <w:t>、光源：单色LED</w:t>
            </w:r>
          </w:p>
          <w:p w14:paraId="592E287F"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w:t>
            </w:r>
            <w:r>
              <w:rPr>
                <w:rFonts w:ascii="宋体" w:eastAsia="宋体" w:hAnsi="宋体"/>
                <w:szCs w:val="21"/>
              </w:rPr>
              <w:t>6</w:t>
            </w:r>
            <w:r>
              <w:rPr>
                <w:rFonts w:ascii="宋体" w:eastAsia="宋体" w:hAnsi="宋体" w:hint="eastAsia"/>
                <w:szCs w:val="21"/>
              </w:rPr>
              <w:t>、检测器类型：光电二极管</w:t>
            </w:r>
          </w:p>
          <w:p w14:paraId="5AD47A62"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27</w:t>
            </w:r>
            <w:r>
              <w:rPr>
                <w:rFonts w:ascii="宋体" w:eastAsia="宋体" w:hAnsi="宋体" w:hint="eastAsia"/>
                <w:szCs w:val="21"/>
              </w:rPr>
              <w:t>、激发通道：蓝光：430nm~495nm</w:t>
            </w:r>
          </w:p>
          <w:p w14:paraId="2467F12C"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28</w:t>
            </w:r>
            <w:r>
              <w:rPr>
                <w:rFonts w:ascii="宋体" w:eastAsia="宋体" w:hAnsi="宋体" w:hint="eastAsia"/>
                <w:szCs w:val="21"/>
              </w:rPr>
              <w:t>、发射通道：绿光：510nm~580nm</w:t>
            </w:r>
          </w:p>
          <w:p w14:paraId="429BEA38" w14:textId="77777777" w:rsidR="001F60CF" w:rsidRDefault="00480481">
            <w:pPr>
              <w:adjustRightInd w:val="0"/>
              <w:snapToGrid w:val="0"/>
              <w:spacing w:line="288" w:lineRule="auto"/>
              <w:jc w:val="left"/>
              <w:rPr>
                <w:rFonts w:ascii="宋体" w:eastAsia="宋体" w:hAnsi="宋体" w:cs="宋体"/>
                <w:szCs w:val="21"/>
              </w:rPr>
            </w:pPr>
            <w:r>
              <w:rPr>
                <w:rFonts w:ascii="宋体" w:eastAsia="宋体" w:hAnsi="宋体"/>
                <w:szCs w:val="21"/>
              </w:rPr>
              <w:t>29</w:t>
            </w:r>
            <w:r>
              <w:rPr>
                <w:rFonts w:ascii="宋体" w:eastAsia="宋体" w:hAnsi="宋体" w:hint="eastAsia"/>
                <w:szCs w:val="21"/>
              </w:rPr>
              <w:t>、储存样品结果数：大于1000，可通过U盘导出</w:t>
            </w:r>
          </w:p>
        </w:tc>
      </w:tr>
      <w:tr w:rsidR="001F60CF" w14:paraId="7B681C38" w14:textId="77777777">
        <w:trPr>
          <w:trHeight w:val="340"/>
          <w:jc w:val="center"/>
        </w:trPr>
        <w:tc>
          <w:tcPr>
            <w:tcW w:w="659" w:type="dxa"/>
            <w:vAlign w:val="center"/>
          </w:tcPr>
          <w:p w14:paraId="163AA79D"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5</w:t>
            </w:r>
          </w:p>
        </w:tc>
        <w:tc>
          <w:tcPr>
            <w:tcW w:w="1321" w:type="dxa"/>
            <w:vAlign w:val="center"/>
          </w:tcPr>
          <w:p w14:paraId="633CE61C" w14:textId="77777777" w:rsidR="001F60CF" w:rsidRDefault="00480481">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二氧化碳培养箱</w:t>
            </w:r>
          </w:p>
          <w:p w14:paraId="3254A33A" w14:textId="77777777" w:rsidR="001F60CF" w:rsidRDefault="00480481">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★（核心产品）</w:t>
            </w:r>
          </w:p>
        </w:tc>
        <w:tc>
          <w:tcPr>
            <w:tcW w:w="709" w:type="dxa"/>
            <w:vAlign w:val="center"/>
          </w:tcPr>
          <w:p w14:paraId="7406C6DA"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4</w:t>
            </w:r>
          </w:p>
        </w:tc>
        <w:tc>
          <w:tcPr>
            <w:tcW w:w="708" w:type="dxa"/>
            <w:vAlign w:val="center"/>
          </w:tcPr>
          <w:p w14:paraId="430790C8"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台</w:t>
            </w:r>
          </w:p>
        </w:tc>
        <w:tc>
          <w:tcPr>
            <w:tcW w:w="6663" w:type="dxa"/>
            <w:vAlign w:val="center"/>
          </w:tcPr>
          <w:p w14:paraId="144A1E9A"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1、内腔体积: 不小于175 L</w:t>
            </w:r>
          </w:p>
          <w:p w14:paraId="7A84BA88"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2</w:t>
            </w:r>
            <w:r>
              <w:rPr>
                <w:rFonts w:ascii="宋体" w:eastAsia="宋体" w:hAnsi="宋体" w:hint="eastAsia"/>
                <w:szCs w:val="21"/>
              </w:rPr>
              <w:t>、标配搁板数目3块；最多可选装搁板数不少于10块，隔板带孔可调节高度。</w:t>
            </w:r>
          </w:p>
          <w:p w14:paraId="50F4E346" w14:textId="4B731EE9" w:rsidR="001F60CF" w:rsidRDefault="00D8527F">
            <w:pPr>
              <w:adjustRightInd w:val="0"/>
              <w:snapToGrid w:val="0"/>
              <w:spacing w:line="276" w:lineRule="auto"/>
              <w:rPr>
                <w:rFonts w:ascii="宋体" w:eastAsia="宋体" w:hAnsi="宋体"/>
                <w:szCs w:val="21"/>
              </w:rPr>
            </w:pPr>
            <w:r>
              <w:rPr>
                <w:rFonts w:ascii="宋体" w:eastAsia="宋体" w:hAnsi="宋体"/>
                <w:szCs w:val="21"/>
              </w:rPr>
              <w:t>3</w:t>
            </w:r>
            <w:r>
              <w:rPr>
                <w:rFonts w:ascii="宋体" w:eastAsia="宋体" w:hAnsi="宋体" w:hint="eastAsia"/>
                <w:szCs w:val="21"/>
              </w:rPr>
              <w:t>、温度控制模式：直接加热气套式</w:t>
            </w:r>
          </w:p>
          <w:p w14:paraId="5DBFD59C"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4</w:t>
            </w:r>
            <w:r>
              <w:rPr>
                <w:rFonts w:ascii="宋体" w:eastAsia="宋体" w:hAnsi="宋体" w:hint="eastAsia"/>
                <w:szCs w:val="21"/>
              </w:rPr>
              <w:t>、温度控制范围：高于环境温度5℃-50℃，温度均一性：±0.3℃(@37℃)</w:t>
            </w:r>
          </w:p>
          <w:p w14:paraId="2372B211"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5</w:t>
            </w:r>
            <w:r>
              <w:rPr>
                <w:rFonts w:ascii="宋体" w:eastAsia="宋体" w:hAnsi="宋体" w:hint="eastAsia"/>
                <w:szCs w:val="21"/>
              </w:rPr>
              <w:t>、温度控制方式：采用微电脑芯片（PID）控制系统</w:t>
            </w:r>
          </w:p>
          <w:p w14:paraId="0225FB57" w14:textId="1A759EDF" w:rsidR="001F60CF" w:rsidRDefault="00D8527F">
            <w:pPr>
              <w:adjustRightInd w:val="0"/>
              <w:snapToGrid w:val="0"/>
              <w:spacing w:line="276" w:lineRule="auto"/>
              <w:rPr>
                <w:rFonts w:ascii="宋体" w:eastAsia="宋体" w:hAnsi="宋体"/>
                <w:szCs w:val="21"/>
              </w:rPr>
            </w:pPr>
            <w:r>
              <w:rPr>
                <w:rFonts w:ascii="宋体" w:eastAsia="宋体" w:hAnsi="宋体" w:hint="eastAsia"/>
                <w:szCs w:val="21"/>
              </w:rPr>
              <w:t>6、采用高精度铂热电阻PT1000温度传感器。</w:t>
            </w:r>
            <w:r>
              <w:rPr>
                <w:rFonts w:ascii="宋体" w:eastAsia="宋体" w:hAnsi="宋体"/>
                <w:szCs w:val="21"/>
              </w:rPr>
              <w:t xml:space="preserve"> </w:t>
            </w:r>
          </w:p>
          <w:p w14:paraId="0627DED3"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7</w:t>
            </w:r>
            <w:r>
              <w:rPr>
                <w:rFonts w:ascii="宋体" w:eastAsia="宋体" w:hAnsi="宋体" w:hint="eastAsia"/>
                <w:szCs w:val="21"/>
              </w:rPr>
              <w:t>、温度控制精度：&lt;±0.1 ℃</w:t>
            </w:r>
          </w:p>
          <w:p w14:paraId="429BEA32"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 xml:space="preserve">8、温度恢复时间（开门1min后）：不超过 8 分钟 </w:t>
            </w:r>
          </w:p>
          <w:p w14:paraId="72744AB5"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9</w:t>
            </w:r>
            <w:r>
              <w:rPr>
                <w:rFonts w:ascii="宋体" w:eastAsia="宋体" w:hAnsi="宋体" w:hint="eastAsia"/>
                <w:szCs w:val="21"/>
              </w:rPr>
              <w:t xml:space="preserve">、CO2控制精度 ：±0.1 % vol CO2 </w:t>
            </w:r>
          </w:p>
          <w:p w14:paraId="7262E867" w14:textId="2D5C9CC4" w:rsidR="001F60CF" w:rsidRDefault="00D8527F">
            <w:pPr>
              <w:adjustRightInd w:val="0"/>
              <w:snapToGrid w:val="0"/>
              <w:spacing w:line="276" w:lineRule="auto"/>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、CO2传感器：采用可耐不低于140℃高温的红外传感器</w:t>
            </w:r>
          </w:p>
          <w:p w14:paraId="577AB1ED"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11</w:t>
            </w:r>
            <w:r>
              <w:rPr>
                <w:rFonts w:ascii="宋体" w:eastAsia="宋体" w:hAnsi="宋体" w:hint="eastAsia"/>
                <w:szCs w:val="21"/>
              </w:rPr>
              <w:t xml:space="preserve">、加湿方式：水盘自然蒸发加湿，湿度范围90％±5% </w:t>
            </w:r>
          </w:p>
          <w:p w14:paraId="1908AA57"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lastRenderedPageBreak/>
              <w:t>12</w:t>
            </w:r>
            <w:r>
              <w:rPr>
                <w:rFonts w:ascii="宋体" w:eastAsia="宋体" w:hAnsi="宋体" w:hint="eastAsia"/>
                <w:szCs w:val="21"/>
              </w:rPr>
              <w:t xml:space="preserve">、具有湿度传感器和湿度显示（主界面）                                                                      </w:t>
            </w:r>
          </w:p>
          <w:p w14:paraId="2AB2A430"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w:t>
            </w:r>
            <w:r>
              <w:rPr>
                <w:rFonts w:ascii="宋体" w:eastAsia="宋体" w:hAnsi="宋体"/>
                <w:szCs w:val="21"/>
              </w:rPr>
              <w:t>3</w:t>
            </w:r>
            <w:r>
              <w:rPr>
                <w:rFonts w:ascii="宋体" w:eastAsia="宋体" w:hAnsi="宋体" w:hint="eastAsia"/>
                <w:szCs w:val="21"/>
              </w:rPr>
              <w:t>、过滤系统：内置高效过滤器，进气口等外部接口均配置0.22μm微生物过滤器，减少外界污染的可能性</w:t>
            </w:r>
          </w:p>
          <w:p w14:paraId="225190BE" w14:textId="54F6D72E" w:rsidR="001F60CF" w:rsidRDefault="00D8527F">
            <w:pPr>
              <w:adjustRightInd w:val="0"/>
              <w:snapToGrid w:val="0"/>
              <w:spacing w:line="276" w:lineRule="auto"/>
              <w:rPr>
                <w:rFonts w:ascii="宋体" w:eastAsia="宋体" w:hAnsi="宋体"/>
                <w:szCs w:val="21"/>
              </w:rPr>
            </w:pPr>
            <w:r>
              <w:rPr>
                <w:rFonts w:ascii="宋体" w:eastAsia="宋体" w:hAnsi="宋体" w:hint="eastAsia"/>
                <w:szCs w:val="21"/>
              </w:rPr>
              <w:t>1</w:t>
            </w:r>
            <w:r>
              <w:rPr>
                <w:rFonts w:ascii="宋体" w:eastAsia="宋体" w:hAnsi="宋体"/>
                <w:szCs w:val="21"/>
              </w:rPr>
              <w:t>4</w:t>
            </w:r>
            <w:r>
              <w:rPr>
                <w:rFonts w:ascii="宋体" w:eastAsia="宋体" w:hAnsi="宋体" w:hint="eastAsia"/>
                <w:szCs w:val="21"/>
              </w:rPr>
              <w:t>、具有不低于140℃高温干热灭菌功能，灭菌时无需拆除IR传感器，灭菌总时长不超过12小时</w:t>
            </w:r>
          </w:p>
          <w:p w14:paraId="2E2A918E"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15、含铜合金不锈钢内胆，有效抑制内腔表面细菌生长，内腔四角采用光滑圆角设计，无死角，易清理，可有效减小微生物附着</w:t>
            </w:r>
          </w:p>
          <w:p w14:paraId="321EC7D5"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16、外门加热系统可有效防止内门玻璃门冷凝水生成，避免微生物附着生长。</w:t>
            </w:r>
          </w:p>
          <w:p w14:paraId="61E508A6"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w:t>
            </w:r>
            <w:r>
              <w:rPr>
                <w:rFonts w:ascii="宋体" w:eastAsia="宋体" w:hAnsi="宋体" w:hint="eastAsia"/>
                <w:szCs w:val="21"/>
              </w:rPr>
              <w:t>7、稳定的主动空气循环系统，每小时内部空气循环不低于50次，保证系统内环境均一。</w:t>
            </w:r>
          </w:p>
          <w:p w14:paraId="2A89B314" w14:textId="1CA9E098" w:rsidR="001F60CF" w:rsidRDefault="00D8527F">
            <w:pPr>
              <w:adjustRightInd w:val="0"/>
              <w:snapToGrid w:val="0"/>
              <w:spacing w:line="276" w:lineRule="auto"/>
              <w:rPr>
                <w:rFonts w:ascii="宋体" w:eastAsia="宋体" w:hAnsi="宋体"/>
                <w:szCs w:val="21"/>
              </w:rPr>
            </w:pPr>
            <w:r>
              <w:rPr>
                <w:rFonts w:ascii="宋体" w:eastAsia="宋体" w:hAnsi="宋体" w:hint="eastAsia"/>
                <w:szCs w:val="21"/>
              </w:rPr>
              <w:t>18、不小于6寸高清触摸屏，上面显示参数，且不少于6天二氧化碳浓度、温度、相对湿度变化曲线可视，可外接USB接口</w:t>
            </w:r>
          </w:p>
          <w:p w14:paraId="7FA7D9E2" w14:textId="3C19FBBD" w:rsidR="001F60CF" w:rsidRDefault="00D8527F">
            <w:pPr>
              <w:adjustRightInd w:val="0"/>
              <w:snapToGrid w:val="0"/>
              <w:spacing w:line="276" w:lineRule="auto"/>
              <w:rPr>
                <w:rFonts w:ascii="宋体" w:eastAsia="宋体" w:hAnsi="宋体"/>
                <w:szCs w:val="21"/>
              </w:rPr>
            </w:pPr>
            <w:r>
              <w:rPr>
                <w:rFonts w:ascii="宋体" w:eastAsia="宋体" w:hAnsi="宋体" w:hint="eastAsia"/>
                <w:szCs w:val="21"/>
              </w:rPr>
              <w:t>19、具有报警记录、操作记录自动存储功能，可查询并导出；</w:t>
            </w:r>
          </w:p>
          <w:p w14:paraId="655EA836" w14:textId="77777777" w:rsidR="001F60CF" w:rsidRDefault="00480481">
            <w:pPr>
              <w:adjustRightInd w:val="0"/>
              <w:snapToGrid w:val="0"/>
              <w:spacing w:line="276" w:lineRule="auto"/>
              <w:rPr>
                <w:rFonts w:ascii="宋体" w:eastAsia="宋体" w:hAnsi="宋体" w:cs="宋体"/>
                <w:szCs w:val="21"/>
              </w:rPr>
            </w:pPr>
            <w:r>
              <w:rPr>
                <w:rFonts w:ascii="宋体" w:eastAsia="宋体" w:hAnsi="宋体" w:hint="eastAsia"/>
                <w:szCs w:val="21"/>
              </w:rPr>
              <w:t>20、标配右开门，并配置门把手，标配叠机组件，可两台叠加使用。</w:t>
            </w:r>
          </w:p>
        </w:tc>
      </w:tr>
      <w:tr w:rsidR="001F60CF" w14:paraId="3E0CDF7F" w14:textId="77777777">
        <w:trPr>
          <w:trHeight w:val="340"/>
          <w:jc w:val="center"/>
        </w:trPr>
        <w:tc>
          <w:tcPr>
            <w:tcW w:w="659" w:type="dxa"/>
            <w:vAlign w:val="center"/>
          </w:tcPr>
          <w:p w14:paraId="640F932B"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6</w:t>
            </w:r>
          </w:p>
        </w:tc>
        <w:tc>
          <w:tcPr>
            <w:tcW w:w="1321" w:type="dxa"/>
            <w:vAlign w:val="center"/>
          </w:tcPr>
          <w:p w14:paraId="448DB828" w14:textId="77777777" w:rsidR="001F60CF" w:rsidRDefault="00480481">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超低温冰箱</w:t>
            </w:r>
          </w:p>
        </w:tc>
        <w:tc>
          <w:tcPr>
            <w:tcW w:w="709" w:type="dxa"/>
            <w:vAlign w:val="center"/>
          </w:tcPr>
          <w:p w14:paraId="0BDEA0B7"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2</w:t>
            </w:r>
          </w:p>
        </w:tc>
        <w:tc>
          <w:tcPr>
            <w:tcW w:w="708" w:type="dxa"/>
            <w:vAlign w:val="center"/>
          </w:tcPr>
          <w:p w14:paraId="76C83936" w14:textId="77777777" w:rsidR="001F60CF" w:rsidRDefault="00480481">
            <w:pPr>
              <w:adjustRightInd w:val="0"/>
              <w:snapToGrid w:val="0"/>
              <w:spacing w:line="288" w:lineRule="auto"/>
              <w:jc w:val="center"/>
              <w:rPr>
                <w:rFonts w:ascii="宋体" w:eastAsia="宋体" w:hAnsi="宋体" w:cs="宋体"/>
                <w:szCs w:val="21"/>
              </w:rPr>
            </w:pPr>
            <w:r>
              <w:rPr>
                <w:rFonts w:ascii="Times New Roman" w:eastAsia="宋体" w:hAnsi="Times New Roman" w:cs="Times New Roman" w:hint="eastAsia"/>
                <w:szCs w:val="21"/>
              </w:rPr>
              <w:t>台</w:t>
            </w:r>
          </w:p>
        </w:tc>
        <w:tc>
          <w:tcPr>
            <w:tcW w:w="6663" w:type="dxa"/>
            <w:vAlign w:val="center"/>
          </w:tcPr>
          <w:p w14:paraId="7A47B750" w14:textId="77777777" w:rsidR="001F60CF" w:rsidRDefault="00480481">
            <w:pPr>
              <w:adjustRightInd w:val="0"/>
              <w:snapToGrid w:val="0"/>
              <w:spacing w:line="276" w:lineRule="auto"/>
              <w:rPr>
                <w:rFonts w:ascii="宋体" w:eastAsia="宋体" w:hAnsi="宋体"/>
                <w:szCs w:val="21"/>
              </w:rPr>
            </w:pPr>
            <w:r>
              <w:rPr>
                <w:rFonts w:ascii="宋体" w:eastAsia="宋体" w:hAnsi="宋体"/>
                <w:szCs w:val="21"/>
              </w:rPr>
              <w:t>1、工作条件：环境温度10～32℃，环境湿度:（20～80%）RH，工作电压：（198～242）V，频率：(50 ±1)HZ。</w:t>
            </w:r>
          </w:p>
          <w:p w14:paraId="2C506B14" w14:textId="2B80A3EC" w:rsidR="001F60CF" w:rsidRDefault="002D52B7">
            <w:pPr>
              <w:adjustRightInd w:val="0"/>
              <w:snapToGrid w:val="0"/>
              <w:spacing w:line="276" w:lineRule="auto"/>
              <w:rPr>
                <w:rFonts w:ascii="宋体" w:eastAsia="宋体" w:hAnsi="宋体"/>
                <w:szCs w:val="21"/>
              </w:rPr>
            </w:pPr>
            <w:r>
              <w:rPr>
                <w:rFonts w:ascii="宋体" w:eastAsia="宋体" w:hAnsi="宋体"/>
                <w:szCs w:val="21"/>
              </w:rPr>
              <w:t>2、样式：立式，上下双外门，四内门。</w:t>
            </w:r>
          </w:p>
          <w:p w14:paraId="2428B137" w14:textId="011D534E" w:rsidR="001F60CF" w:rsidRDefault="002D52B7">
            <w:pPr>
              <w:adjustRightInd w:val="0"/>
              <w:snapToGrid w:val="0"/>
              <w:spacing w:line="276" w:lineRule="auto"/>
              <w:rPr>
                <w:rFonts w:ascii="宋体" w:eastAsia="宋体" w:hAnsi="宋体"/>
                <w:szCs w:val="21"/>
              </w:rPr>
            </w:pPr>
            <w:r>
              <w:rPr>
                <w:rFonts w:ascii="宋体" w:eastAsia="宋体" w:hAnsi="宋体"/>
                <w:szCs w:val="21"/>
              </w:rPr>
              <w:t>3、有效容积：≥550L。</w:t>
            </w:r>
          </w:p>
          <w:p w14:paraId="48234161"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4</w:t>
            </w:r>
            <w:r>
              <w:rPr>
                <w:rFonts w:ascii="宋体" w:eastAsia="宋体" w:hAnsi="宋体"/>
                <w:szCs w:val="21"/>
              </w:rPr>
              <w:t>、箱体材料：优质结构钢板，</w:t>
            </w:r>
            <w:r>
              <w:rPr>
                <w:rFonts w:ascii="宋体" w:eastAsia="宋体" w:hAnsi="宋体" w:hint="eastAsia"/>
                <w:szCs w:val="21"/>
              </w:rPr>
              <w:t>经</w:t>
            </w:r>
            <w:r>
              <w:rPr>
                <w:rFonts w:ascii="宋体" w:eastAsia="宋体" w:hAnsi="宋体"/>
                <w:szCs w:val="21"/>
              </w:rPr>
              <w:t xml:space="preserve">防腐磷化、喷涂工艺。 </w:t>
            </w:r>
          </w:p>
          <w:p w14:paraId="0B8FFB23" w14:textId="554F76E3"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5</w:t>
            </w:r>
            <w:r>
              <w:rPr>
                <w:rFonts w:ascii="宋体" w:eastAsia="宋体" w:hAnsi="宋体"/>
                <w:szCs w:val="21"/>
              </w:rPr>
              <w:t>、内胆材料：镀锌板喷涂</w:t>
            </w:r>
            <w:r w:rsidR="009E7221">
              <w:rPr>
                <w:rFonts w:ascii="宋体" w:eastAsia="宋体" w:hAnsi="宋体" w:hint="eastAsia"/>
                <w:szCs w:val="21"/>
              </w:rPr>
              <w:t>。</w:t>
            </w:r>
            <w:r w:rsidR="009E7221">
              <w:rPr>
                <w:rFonts w:ascii="宋体" w:eastAsia="宋体" w:hAnsi="宋体"/>
                <w:szCs w:val="21"/>
              </w:rPr>
              <w:t xml:space="preserve"> </w:t>
            </w:r>
          </w:p>
          <w:p w14:paraId="2DA21979"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6</w:t>
            </w:r>
            <w:r>
              <w:rPr>
                <w:rFonts w:ascii="宋体" w:eastAsia="宋体" w:hAnsi="宋体"/>
                <w:szCs w:val="21"/>
              </w:rPr>
              <w:t>、温度控制：高精度微电脑温度控制系统，上下室温度独立控制，适用范围在-40℃～-86℃范围内，控温精度0.1℃。</w:t>
            </w:r>
          </w:p>
          <w:p w14:paraId="3EB813CB" w14:textId="6490CFEF"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7</w:t>
            </w:r>
            <w:r>
              <w:rPr>
                <w:rFonts w:ascii="宋体" w:eastAsia="宋体" w:hAnsi="宋体"/>
                <w:szCs w:val="21"/>
              </w:rPr>
              <w:t>、显示：10寸LCD电容触摸屏，显示精度0.1℃，上下室可同时显示实时运行状态，显示箱内温度、系统设定温度、环境温度、报警状态、时间、双压缩机运行状态等参数信息，且可连接蓝牙与WiFi，具备样本存取管理，温度数据查看及数据曲线，操作日志查询，用户权限管理，设置与留言板等功能。</w:t>
            </w:r>
          </w:p>
          <w:p w14:paraId="36DC2E9C"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8</w:t>
            </w:r>
            <w:r>
              <w:rPr>
                <w:rFonts w:ascii="宋体" w:eastAsia="宋体" w:hAnsi="宋体"/>
                <w:szCs w:val="21"/>
              </w:rPr>
              <w:t>、具备状态运行指示圈，正常运行时，液晶屏温度显示外圈为蓝绿渐变色，温度异常时，温度外圈颜色变成红橙渐变色。</w:t>
            </w:r>
          </w:p>
          <w:p w14:paraId="37F4E4AC" w14:textId="77777777" w:rsidR="001F60CF" w:rsidRDefault="00480481">
            <w:pPr>
              <w:adjustRightInd w:val="0"/>
              <w:snapToGrid w:val="0"/>
              <w:spacing w:line="276" w:lineRule="auto"/>
              <w:rPr>
                <w:rFonts w:ascii="宋体" w:eastAsia="宋体" w:hAnsi="宋体"/>
                <w:szCs w:val="21"/>
              </w:rPr>
            </w:pPr>
            <w:r w:rsidRPr="002D52B7">
              <w:rPr>
                <w:rFonts w:ascii="宋体" w:eastAsia="宋体" w:hAnsi="宋体"/>
                <w:szCs w:val="21"/>
              </w:rPr>
              <w:t>▲</w:t>
            </w:r>
            <w:r>
              <w:rPr>
                <w:rFonts w:ascii="宋体" w:eastAsia="宋体" w:hAnsi="宋体" w:hint="eastAsia"/>
                <w:szCs w:val="21"/>
              </w:rPr>
              <w:t>9</w:t>
            </w:r>
            <w:r>
              <w:rPr>
                <w:rFonts w:ascii="宋体" w:eastAsia="宋体" w:hAnsi="宋体"/>
                <w:szCs w:val="21"/>
              </w:rPr>
              <w:t>、上下室双压缩机双独立系统，可分开设置温度，单一室系统损坏，不影响另外一室系统正常运行。</w:t>
            </w:r>
          </w:p>
          <w:p w14:paraId="48F577B2"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10</w:t>
            </w:r>
            <w:r>
              <w:rPr>
                <w:rFonts w:ascii="宋体" w:eastAsia="宋体" w:hAnsi="宋体"/>
                <w:szCs w:val="21"/>
              </w:rPr>
              <w:t>、安全存储：14种声光报警系统（高低温报警、传感器故障报警、高环温报警、开门报警、电压异常、断电报警、冷凝器脏报警、电池电量低报警、系统故障等），物品存储更安全。</w:t>
            </w:r>
          </w:p>
          <w:p w14:paraId="0BFDC002"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11</w:t>
            </w:r>
            <w:r>
              <w:rPr>
                <w:rFonts w:ascii="宋体" w:eastAsia="宋体" w:hAnsi="宋体"/>
                <w:szCs w:val="21"/>
              </w:rPr>
              <w:t>、开机延时和停机间隔保护功能，确保运行可靠；屏幕锁定和密码保护功能，防止随意调整运行参数。</w:t>
            </w:r>
          </w:p>
          <w:p w14:paraId="20BBC620" w14:textId="24243083" w:rsidR="001F60CF" w:rsidRDefault="00480481">
            <w:pPr>
              <w:adjustRightInd w:val="0"/>
              <w:snapToGrid w:val="0"/>
              <w:spacing w:line="276" w:lineRule="auto"/>
              <w:rPr>
                <w:rFonts w:ascii="宋体" w:eastAsia="宋体" w:hAnsi="宋体"/>
                <w:szCs w:val="21"/>
              </w:rPr>
            </w:pPr>
            <w:r w:rsidRPr="002D52B7">
              <w:rPr>
                <w:rFonts w:ascii="宋体" w:eastAsia="宋体" w:hAnsi="宋体"/>
                <w:szCs w:val="21"/>
              </w:rPr>
              <w:t>▲</w:t>
            </w:r>
            <w:r>
              <w:rPr>
                <w:rFonts w:ascii="宋体" w:eastAsia="宋体" w:hAnsi="宋体" w:hint="eastAsia"/>
                <w:szCs w:val="21"/>
              </w:rPr>
              <w:t>12</w:t>
            </w:r>
            <w:r>
              <w:rPr>
                <w:rFonts w:ascii="宋体" w:eastAsia="宋体" w:hAnsi="宋体"/>
                <w:szCs w:val="21"/>
              </w:rPr>
              <w:t>、混合工质</w:t>
            </w:r>
            <w:r>
              <w:rPr>
                <w:rFonts w:ascii="宋体" w:eastAsia="宋体" w:hAnsi="宋体" w:hint="eastAsia"/>
                <w:szCs w:val="21"/>
              </w:rPr>
              <w:t>：</w:t>
            </w:r>
            <w:r>
              <w:rPr>
                <w:rFonts w:ascii="宋体" w:eastAsia="宋体" w:hAnsi="宋体"/>
                <w:szCs w:val="21"/>
              </w:rPr>
              <w:t>制冷剂用量符合国家安全标准，明确制冷剂用量，降温速度更快，温度更均匀,单级油滑润压缩机制冷技术</w:t>
            </w:r>
            <w:r w:rsidR="009E7221">
              <w:rPr>
                <w:rFonts w:ascii="宋体" w:eastAsia="宋体" w:hAnsi="宋体" w:hint="eastAsia"/>
                <w:szCs w:val="21"/>
              </w:rPr>
              <w:t>。</w:t>
            </w:r>
            <w:r w:rsidR="009E7221">
              <w:rPr>
                <w:rFonts w:ascii="宋体" w:eastAsia="宋体" w:hAnsi="宋体"/>
                <w:szCs w:val="21"/>
              </w:rPr>
              <w:t xml:space="preserve"> </w:t>
            </w:r>
          </w:p>
          <w:p w14:paraId="5EAC7258" w14:textId="47829319" w:rsidR="001F60CF" w:rsidRDefault="00480481">
            <w:pPr>
              <w:adjustRightInd w:val="0"/>
              <w:snapToGrid w:val="0"/>
              <w:spacing w:line="276" w:lineRule="auto"/>
              <w:rPr>
                <w:rFonts w:ascii="宋体" w:eastAsia="宋体" w:hAnsi="宋体"/>
                <w:szCs w:val="21"/>
              </w:rPr>
            </w:pPr>
            <w:r>
              <w:rPr>
                <w:rFonts w:ascii="宋体" w:eastAsia="宋体" w:hAnsi="宋体"/>
                <w:szCs w:val="21"/>
              </w:rPr>
              <w:t>1</w:t>
            </w:r>
            <w:r>
              <w:rPr>
                <w:rFonts w:ascii="宋体" w:eastAsia="宋体" w:hAnsi="宋体" w:hint="eastAsia"/>
                <w:szCs w:val="21"/>
              </w:rPr>
              <w:t>3</w:t>
            </w:r>
            <w:r>
              <w:rPr>
                <w:rFonts w:ascii="宋体" w:eastAsia="宋体" w:hAnsi="宋体"/>
                <w:szCs w:val="21"/>
              </w:rPr>
              <w:t>、保温材料：采用VIP真空绝热材料，VIP厚度≥20mm，整体高密度发泡，保温层≥130mm,内外6道门封设计，</w:t>
            </w:r>
            <w:r w:rsidR="009E7221">
              <w:rPr>
                <w:rFonts w:ascii="宋体" w:eastAsia="宋体" w:hAnsi="宋体"/>
                <w:szCs w:val="21"/>
              </w:rPr>
              <w:t xml:space="preserve"> </w:t>
            </w:r>
          </w:p>
          <w:p w14:paraId="18AB8711" w14:textId="2486495F"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14</w:t>
            </w:r>
            <w:r>
              <w:rPr>
                <w:rFonts w:ascii="宋体" w:eastAsia="宋体" w:hAnsi="宋体"/>
                <w:szCs w:val="21"/>
              </w:rPr>
              <w:t>、4个发泡内门压紧门设计</w:t>
            </w:r>
            <w:r w:rsidR="009E7221">
              <w:rPr>
                <w:rFonts w:ascii="宋体" w:eastAsia="宋体" w:hAnsi="宋体" w:hint="eastAsia"/>
                <w:szCs w:val="21"/>
              </w:rPr>
              <w:t>。</w:t>
            </w:r>
            <w:r w:rsidR="009E7221">
              <w:rPr>
                <w:rFonts w:ascii="宋体" w:eastAsia="宋体" w:hAnsi="宋体"/>
                <w:szCs w:val="21"/>
              </w:rPr>
              <w:t xml:space="preserve"> </w:t>
            </w:r>
          </w:p>
          <w:p w14:paraId="07695CA3"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15</w:t>
            </w:r>
            <w:r>
              <w:rPr>
                <w:rFonts w:ascii="宋体" w:eastAsia="宋体" w:hAnsi="宋体"/>
                <w:szCs w:val="21"/>
              </w:rPr>
              <w:t>、一体式把手门锁涉及单手实现开关门，可同时使用暗锁及双挂锁，上下室锁独立控制。</w:t>
            </w:r>
          </w:p>
          <w:p w14:paraId="70139B4D" w14:textId="4EB995F5"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16</w:t>
            </w:r>
            <w:r>
              <w:rPr>
                <w:rFonts w:ascii="宋体" w:eastAsia="宋体" w:hAnsi="宋体"/>
                <w:szCs w:val="21"/>
              </w:rPr>
              <w:t xml:space="preserve">、自动加热门体平衡孔设计。 </w:t>
            </w:r>
          </w:p>
          <w:p w14:paraId="3B39BAC1"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lastRenderedPageBreak/>
              <w:t>17</w:t>
            </w:r>
            <w:r>
              <w:rPr>
                <w:rFonts w:ascii="宋体" w:eastAsia="宋体" w:hAnsi="宋体"/>
                <w:szCs w:val="21"/>
              </w:rPr>
              <w:t>、标配四个测试孔，方便实验使用和监控箱内温度。</w:t>
            </w:r>
          </w:p>
          <w:p w14:paraId="30BE599A" w14:textId="40BAA6AE"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18</w:t>
            </w:r>
            <w:r>
              <w:rPr>
                <w:rFonts w:ascii="宋体" w:eastAsia="宋体" w:hAnsi="宋体"/>
                <w:szCs w:val="21"/>
              </w:rPr>
              <w:t xml:space="preserve">、翅片式冷凝器。 </w:t>
            </w:r>
          </w:p>
          <w:p w14:paraId="7F4FD90B"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19</w:t>
            </w:r>
            <w:r>
              <w:rPr>
                <w:rFonts w:ascii="宋体" w:eastAsia="宋体" w:hAnsi="宋体"/>
                <w:szCs w:val="21"/>
              </w:rPr>
              <w:t>、25℃环温时，空载上下室同时降温到-80℃速度≤260min。</w:t>
            </w:r>
          </w:p>
          <w:p w14:paraId="354677D4"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20</w:t>
            </w:r>
            <w:r>
              <w:rPr>
                <w:rFonts w:ascii="宋体" w:eastAsia="宋体" w:hAnsi="宋体"/>
                <w:szCs w:val="21"/>
              </w:rPr>
              <w:t>、标配USB模块，可同步记录箱内实际温度、故障报警等数据10年以上。蓄电池可持续为冰箱报警、USB端口供电。</w:t>
            </w:r>
          </w:p>
          <w:p w14:paraId="6B6FCB2B"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21</w:t>
            </w:r>
            <w:r>
              <w:rPr>
                <w:rFonts w:ascii="宋体" w:eastAsia="宋体" w:hAnsi="宋体"/>
                <w:szCs w:val="21"/>
              </w:rPr>
              <w:t>、选配5V冷链供电系统，保证用电安全，可为第三方监控设备供电。</w:t>
            </w:r>
          </w:p>
          <w:p w14:paraId="3AD21194"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22</w:t>
            </w:r>
            <w:r>
              <w:rPr>
                <w:rFonts w:ascii="宋体" w:eastAsia="宋体" w:hAnsi="宋体"/>
                <w:szCs w:val="21"/>
              </w:rPr>
              <w:t>、选配RS485数据接口，远程报警接口，可同计算机网线连接，实现数据通讯。</w:t>
            </w:r>
          </w:p>
          <w:p w14:paraId="27F93668" w14:textId="77777777" w:rsidR="001F60CF" w:rsidRDefault="00480481">
            <w:pPr>
              <w:adjustRightInd w:val="0"/>
              <w:snapToGrid w:val="0"/>
              <w:spacing w:line="276" w:lineRule="auto"/>
              <w:rPr>
                <w:rFonts w:ascii="宋体" w:eastAsia="宋体" w:hAnsi="宋体"/>
                <w:szCs w:val="21"/>
              </w:rPr>
            </w:pPr>
            <w:r>
              <w:rPr>
                <w:rFonts w:ascii="宋体" w:eastAsia="宋体" w:hAnsi="宋体" w:hint="eastAsia"/>
                <w:szCs w:val="21"/>
              </w:rPr>
              <w:t>23</w:t>
            </w:r>
            <w:r>
              <w:rPr>
                <w:rFonts w:ascii="宋体" w:eastAsia="宋体" w:hAnsi="宋体"/>
                <w:szCs w:val="21"/>
              </w:rPr>
              <w:t>、</w:t>
            </w:r>
            <w:r>
              <w:rPr>
                <w:rFonts w:ascii="宋体" w:eastAsia="宋体" w:hAnsi="宋体" w:hint="eastAsia"/>
                <w:szCs w:val="21"/>
              </w:rPr>
              <w:t>选配</w:t>
            </w:r>
            <w:r>
              <w:rPr>
                <w:rFonts w:ascii="宋体" w:eastAsia="宋体" w:hAnsi="宋体"/>
                <w:szCs w:val="21"/>
              </w:rPr>
              <w:t xml:space="preserve">冷链监控系统，实现冰箱运行状态，温度报警数据等采集，接收，实时查看等。 </w:t>
            </w:r>
          </w:p>
          <w:p w14:paraId="519436F3" w14:textId="03915B62" w:rsidR="001F60CF" w:rsidRPr="009E7221" w:rsidRDefault="002D52B7" w:rsidP="009E7221">
            <w:pPr>
              <w:adjustRightInd w:val="0"/>
              <w:snapToGrid w:val="0"/>
              <w:spacing w:line="276" w:lineRule="auto"/>
              <w:rPr>
                <w:rFonts w:ascii="宋体" w:eastAsia="宋体" w:hAnsi="宋体"/>
                <w:szCs w:val="21"/>
              </w:rPr>
            </w:pPr>
            <w:r w:rsidRPr="00741BB8">
              <w:rPr>
                <w:rFonts w:ascii="宋体" w:eastAsia="宋体" w:hAnsi="宋体" w:hint="eastAsia"/>
                <w:szCs w:val="21"/>
              </w:rPr>
              <w:t>24</w:t>
            </w:r>
            <w:r w:rsidRPr="00741BB8">
              <w:rPr>
                <w:rFonts w:ascii="宋体" w:eastAsia="宋体" w:hAnsi="宋体"/>
                <w:szCs w:val="21"/>
              </w:rPr>
              <w:t>、可存储2英寸标准冻存盒</w:t>
            </w:r>
            <w:r w:rsidR="00C92CFD" w:rsidRPr="00741BB8">
              <w:rPr>
                <w:rFonts w:ascii="宋体" w:eastAsia="宋体" w:hAnsi="宋体" w:hint="eastAsia"/>
                <w:color w:val="000000" w:themeColor="text1"/>
                <w:szCs w:val="21"/>
              </w:rPr>
              <w:t>不小于</w:t>
            </w:r>
            <w:r w:rsidRPr="00741BB8">
              <w:rPr>
                <w:rFonts w:ascii="宋体" w:eastAsia="宋体" w:hAnsi="宋体"/>
                <w:szCs w:val="21"/>
              </w:rPr>
              <w:t>320个，分开存储，上下</w:t>
            </w:r>
            <w:r w:rsidR="00C92CFD" w:rsidRPr="00741BB8">
              <w:rPr>
                <w:rFonts w:ascii="宋体" w:eastAsia="宋体" w:hAnsi="宋体"/>
                <w:szCs w:val="21"/>
              </w:rPr>
              <w:t>各</w:t>
            </w:r>
            <w:r w:rsidRPr="00741BB8">
              <w:rPr>
                <w:rFonts w:ascii="宋体" w:eastAsia="宋体" w:hAnsi="宋体"/>
                <w:szCs w:val="21"/>
              </w:rPr>
              <w:t>室</w:t>
            </w:r>
            <w:r w:rsidR="00C92CFD" w:rsidRPr="00741BB8">
              <w:rPr>
                <w:rFonts w:ascii="宋体" w:eastAsia="宋体" w:hAnsi="宋体" w:hint="eastAsia"/>
                <w:szCs w:val="21"/>
              </w:rPr>
              <w:t>不小于</w:t>
            </w:r>
            <w:r w:rsidRPr="00741BB8">
              <w:rPr>
                <w:rFonts w:ascii="宋体" w:eastAsia="宋体" w:hAnsi="宋体"/>
                <w:szCs w:val="21"/>
              </w:rPr>
              <w:t>160个，2ml标准冻存管</w:t>
            </w:r>
            <w:r w:rsidR="00C92CFD" w:rsidRPr="00741BB8">
              <w:rPr>
                <w:rFonts w:ascii="宋体" w:eastAsia="宋体" w:hAnsi="宋体" w:hint="eastAsia"/>
                <w:szCs w:val="21"/>
              </w:rPr>
              <w:t>不小于</w:t>
            </w:r>
            <w:r w:rsidRPr="00741BB8">
              <w:rPr>
                <w:rFonts w:ascii="宋体" w:eastAsia="宋体" w:hAnsi="宋体"/>
                <w:szCs w:val="21"/>
              </w:rPr>
              <w:t>32000支，分开存储，上下</w:t>
            </w:r>
            <w:r w:rsidR="00C92CFD" w:rsidRPr="00741BB8">
              <w:rPr>
                <w:rFonts w:ascii="宋体" w:eastAsia="宋体" w:hAnsi="宋体"/>
                <w:szCs w:val="21"/>
              </w:rPr>
              <w:t>各室</w:t>
            </w:r>
            <w:r w:rsidR="00C92CFD" w:rsidRPr="00741BB8">
              <w:rPr>
                <w:rFonts w:ascii="宋体" w:eastAsia="宋体" w:hAnsi="宋体" w:hint="eastAsia"/>
                <w:szCs w:val="21"/>
              </w:rPr>
              <w:t>不小于</w:t>
            </w:r>
            <w:r w:rsidRPr="00741BB8">
              <w:rPr>
                <w:rFonts w:ascii="宋体" w:eastAsia="宋体" w:hAnsi="宋体"/>
                <w:szCs w:val="21"/>
              </w:rPr>
              <w:t>16000支。</w:t>
            </w:r>
          </w:p>
        </w:tc>
      </w:tr>
    </w:tbl>
    <w:p w14:paraId="0EE6CF1A" w14:textId="77777777" w:rsidR="001F60CF" w:rsidRDefault="001F60CF">
      <w:pPr>
        <w:adjustRightInd w:val="0"/>
        <w:snapToGrid w:val="0"/>
        <w:spacing w:line="288" w:lineRule="auto"/>
        <w:rPr>
          <w:rFonts w:ascii="宋体" w:eastAsia="宋体" w:hAnsi="宋体" w:cs="Times New Roman"/>
          <w:b/>
          <w:bCs/>
          <w:szCs w:val="21"/>
        </w:rPr>
      </w:pPr>
    </w:p>
    <w:p w14:paraId="47A3C241" w14:textId="77777777" w:rsidR="001F60CF" w:rsidRDefault="00480481" w:rsidP="00741BB8">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t>其他技术指标要求及需提供的相关证明材料：</w:t>
      </w:r>
    </w:p>
    <w:p w14:paraId="70601F16" w14:textId="77777777" w:rsidR="001F60CF" w:rsidRDefault="00480481">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t>说明：</w:t>
      </w:r>
    </w:p>
    <w:p w14:paraId="32958947" w14:textId="77777777" w:rsidR="001F60CF" w:rsidRDefault="00480481">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t>一、“采购需求”中需提供的证明材料以此表为准，未提供证明材料或技术指标低于招标文件要求的均视为负偏离</w:t>
      </w:r>
    </w:p>
    <w:p w14:paraId="2DC02D0E" w14:textId="77777777" w:rsidR="001F60CF" w:rsidRDefault="00480481">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t>二、如供应商提供的产品技术支持材料与采购需求偏离表响应不一致，以产品技术支持材料为准，下表中有要求提供“证明材料”的以表中要求的证明材料为准。</w:t>
      </w:r>
    </w:p>
    <w:tbl>
      <w:tblPr>
        <w:tblStyle w:val="aff9"/>
        <w:tblW w:w="9611" w:type="dxa"/>
        <w:tblInd w:w="-5" w:type="dxa"/>
        <w:tblLayout w:type="fixed"/>
        <w:tblLook w:val="04A0" w:firstRow="1" w:lastRow="0" w:firstColumn="1" w:lastColumn="0" w:noHBand="0" w:noVBand="1"/>
      </w:tblPr>
      <w:tblGrid>
        <w:gridCol w:w="709"/>
        <w:gridCol w:w="1134"/>
        <w:gridCol w:w="1559"/>
        <w:gridCol w:w="5075"/>
        <w:gridCol w:w="1134"/>
      </w:tblGrid>
      <w:tr w:rsidR="001F60CF" w14:paraId="188EFD96" w14:textId="77777777">
        <w:trPr>
          <w:trHeight w:val="340"/>
        </w:trPr>
        <w:tc>
          <w:tcPr>
            <w:tcW w:w="709" w:type="dxa"/>
            <w:vAlign w:val="center"/>
          </w:tcPr>
          <w:p w14:paraId="408D37C5" w14:textId="77777777" w:rsidR="001F60CF" w:rsidRDefault="00480481">
            <w:pPr>
              <w:adjustRightInd w:val="0"/>
              <w:snapToGrid w:val="0"/>
              <w:jc w:val="center"/>
              <w:rPr>
                <w:rFonts w:ascii="宋体" w:hAnsi="宋体"/>
                <w:b/>
                <w:kern w:val="0"/>
                <w:sz w:val="20"/>
                <w:szCs w:val="21"/>
              </w:rPr>
            </w:pPr>
            <w:r>
              <w:rPr>
                <w:rFonts w:ascii="宋体" w:hAnsi="宋体" w:hint="eastAsia"/>
                <w:b/>
                <w:kern w:val="0"/>
                <w:sz w:val="20"/>
                <w:szCs w:val="21"/>
              </w:rPr>
              <w:t>序号</w:t>
            </w:r>
          </w:p>
        </w:tc>
        <w:tc>
          <w:tcPr>
            <w:tcW w:w="1134" w:type="dxa"/>
            <w:vAlign w:val="center"/>
          </w:tcPr>
          <w:p w14:paraId="04A15790" w14:textId="77777777" w:rsidR="001F60CF" w:rsidRDefault="00480481">
            <w:pPr>
              <w:adjustRightInd w:val="0"/>
              <w:snapToGrid w:val="0"/>
              <w:jc w:val="center"/>
              <w:rPr>
                <w:rFonts w:ascii="宋体" w:hAnsi="宋体"/>
                <w:b/>
                <w:kern w:val="0"/>
                <w:sz w:val="20"/>
                <w:szCs w:val="21"/>
              </w:rPr>
            </w:pPr>
            <w:r>
              <w:rPr>
                <w:rFonts w:ascii="宋体" w:hAnsi="宋体" w:hint="eastAsia"/>
                <w:b/>
                <w:kern w:val="0"/>
                <w:sz w:val="20"/>
                <w:szCs w:val="21"/>
              </w:rPr>
              <w:t>设备名称</w:t>
            </w:r>
          </w:p>
        </w:tc>
        <w:tc>
          <w:tcPr>
            <w:tcW w:w="1559" w:type="dxa"/>
            <w:vAlign w:val="center"/>
          </w:tcPr>
          <w:p w14:paraId="3CA8DE5E" w14:textId="77777777" w:rsidR="001F60CF" w:rsidRDefault="00480481">
            <w:pPr>
              <w:adjustRightInd w:val="0"/>
              <w:snapToGrid w:val="0"/>
              <w:jc w:val="center"/>
              <w:rPr>
                <w:rFonts w:ascii="宋体" w:hAnsi="宋体"/>
                <w:b/>
                <w:kern w:val="0"/>
                <w:sz w:val="20"/>
                <w:szCs w:val="21"/>
              </w:rPr>
            </w:pPr>
            <w:r>
              <w:rPr>
                <w:rFonts w:ascii="宋体" w:hAnsi="宋体" w:hint="eastAsia"/>
                <w:b/>
                <w:kern w:val="0"/>
                <w:sz w:val="20"/>
                <w:szCs w:val="21"/>
              </w:rPr>
              <w:t>证明材料名称</w:t>
            </w:r>
          </w:p>
        </w:tc>
        <w:tc>
          <w:tcPr>
            <w:tcW w:w="5075" w:type="dxa"/>
            <w:vAlign w:val="center"/>
          </w:tcPr>
          <w:p w14:paraId="356798B0" w14:textId="77777777" w:rsidR="001F60CF" w:rsidRDefault="00480481">
            <w:pPr>
              <w:adjustRightInd w:val="0"/>
              <w:snapToGrid w:val="0"/>
              <w:jc w:val="center"/>
              <w:rPr>
                <w:rFonts w:ascii="宋体" w:hAnsi="宋体"/>
                <w:b/>
                <w:kern w:val="0"/>
                <w:sz w:val="20"/>
                <w:szCs w:val="21"/>
              </w:rPr>
            </w:pPr>
            <w:r>
              <w:rPr>
                <w:rFonts w:ascii="宋体" w:hAnsi="宋体" w:hint="eastAsia"/>
                <w:b/>
                <w:kern w:val="0"/>
                <w:sz w:val="20"/>
                <w:szCs w:val="21"/>
              </w:rPr>
              <w:t>验证指标（每项为一指标项）</w:t>
            </w:r>
          </w:p>
        </w:tc>
        <w:tc>
          <w:tcPr>
            <w:tcW w:w="1134" w:type="dxa"/>
            <w:vAlign w:val="center"/>
          </w:tcPr>
          <w:p w14:paraId="625957ED" w14:textId="77777777" w:rsidR="001F60CF" w:rsidRDefault="00480481">
            <w:pPr>
              <w:adjustRightInd w:val="0"/>
              <w:snapToGrid w:val="0"/>
              <w:jc w:val="center"/>
              <w:rPr>
                <w:rFonts w:ascii="宋体" w:hAnsi="宋体"/>
                <w:b/>
                <w:kern w:val="0"/>
                <w:sz w:val="20"/>
                <w:szCs w:val="21"/>
              </w:rPr>
            </w:pPr>
            <w:r>
              <w:rPr>
                <w:rFonts w:ascii="宋体" w:hAnsi="宋体" w:hint="eastAsia"/>
                <w:b/>
                <w:kern w:val="0"/>
                <w:sz w:val="20"/>
                <w:szCs w:val="21"/>
              </w:rPr>
              <w:t>材料页码</w:t>
            </w:r>
          </w:p>
        </w:tc>
      </w:tr>
      <w:tr w:rsidR="00B5394A" w14:paraId="0453DFB1" w14:textId="77777777">
        <w:trPr>
          <w:trHeight w:val="340"/>
        </w:trPr>
        <w:tc>
          <w:tcPr>
            <w:tcW w:w="709" w:type="dxa"/>
            <w:vMerge w:val="restart"/>
            <w:vAlign w:val="center"/>
          </w:tcPr>
          <w:p w14:paraId="15BC3026" w14:textId="21F44EB1" w:rsidR="00B5394A" w:rsidRDefault="00B5394A" w:rsidP="00480481">
            <w:pPr>
              <w:adjustRightInd w:val="0"/>
              <w:snapToGrid w:val="0"/>
              <w:jc w:val="center"/>
              <w:rPr>
                <w:rFonts w:ascii="宋体" w:hAnsi="宋体"/>
                <w:b/>
                <w:kern w:val="0"/>
                <w:sz w:val="20"/>
                <w:szCs w:val="21"/>
              </w:rPr>
            </w:pPr>
            <w:r>
              <w:rPr>
                <w:rFonts w:ascii="宋体" w:hAnsi="宋体" w:hint="eastAsia"/>
                <w:b/>
                <w:kern w:val="0"/>
                <w:sz w:val="20"/>
                <w:szCs w:val="21"/>
              </w:rPr>
              <w:t>1</w:t>
            </w:r>
          </w:p>
        </w:tc>
        <w:tc>
          <w:tcPr>
            <w:tcW w:w="1134" w:type="dxa"/>
            <w:vMerge w:val="restart"/>
            <w:vAlign w:val="center"/>
          </w:tcPr>
          <w:p w14:paraId="6F8FF0DA" w14:textId="2AB63BB5" w:rsidR="00B5394A" w:rsidRDefault="00B5394A" w:rsidP="00480481">
            <w:pPr>
              <w:adjustRightInd w:val="0"/>
              <w:snapToGrid w:val="0"/>
              <w:jc w:val="center"/>
              <w:rPr>
                <w:rFonts w:ascii="宋体" w:hAnsi="宋体"/>
                <w:kern w:val="0"/>
                <w:sz w:val="20"/>
                <w:szCs w:val="21"/>
              </w:rPr>
            </w:pPr>
            <w:r>
              <w:rPr>
                <w:rFonts w:ascii="宋体" w:hAnsi="宋体" w:hint="eastAsia"/>
                <w:kern w:val="0"/>
                <w:sz w:val="20"/>
                <w:szCs w:val="21"/>
              </w:rPr>
              <w:t>冰箱</w:t>
            </w:r>
          </w:p>
        </w:tc>
        <w:tc>
          <w:tcPr>
            <w:tcW w:w="1559" w:type="dxa"/>
            <w:vMerge w:val="restart"/>
            <w:vAlign w:val="center"/>
          </w:tcPr>
          <w:p w14:paraId="0017CD3E" w14:textId="4D1681B1" w:rsidR="00B5394A" w:rsidRDefault="00B5394A" w:rsidP="00480481">
            <w:pPr>
              <w:adjustRightInd w:val="0"/>
              <w:snapToGrid w:val="0"/>
              <w:jc w:val="center"/>
              <w:rPr>
                <w:rFonts w:ascii="宋体" w:hAnsi="宋体"/>
                <w:kern w:val="0"/>
                <w:sz w:val="20"/>
                <w:szCs w:val="21"/>
              </w:rPr>
            </w:pPr>
            <w:r>
              <w:rPr>
                <w:rFonts w:ascii="宋体" w:hAnsi="宋体" w:hint="eastAsia"/>
                <w:kern w:val="0"/>
                <w:sz w:val="20"/>
                <w:szCs w:val="21"/>
              </w:rPr>
              <w:t>投标产品的彩页或者其他证明材料</w:t>
            </w:r>
          </w:p>
        </w:tc>
        <w:tc>
          <w:tcPr>
            <w:tcW w:w="5075" w:type="dxa"/>
            <w:vAlign w:val="center"/>
          </w:tcPr>
          <w:p w14:paraId="2C296252" w14:textId="038999C7" w:rsidR="00B5394A" w:rsidRDefault="00B5394A">
            <w:pPr>
              <w:rPr>
                <w:rFonts w:ascii="宋体" w:hAnsi="宋体"/>
                <w:kern w:val="0"/>
                <w:sz w:val="20"/>
                <w:szCs w:val="21"/>
              </w:rPr>
            </w:pPr>
            <w:r w:rsidRPr="00F97984">
              <w:rPr>
                <w:rFonts w:ascii="宋体" w:hAnsi="宋体" w:hint="eastAsia"/>
                <w:szCs w:val="21"/>
              </w:rPr>
              <w:t>有效容积：≥300L（冷藏≥18</w:t>
            </w:r>
            <w:r w:rsidRPr="00F97984">
              <w:rPr>
                <w:rFonts w:ascii="宋体" w:hAnsi="宋体"/>
                <w:szCs w:val="21"/>
              </w:rPr>
              <w:t>0</w:t>
            </w:r>
            <w:r w:rsidRPr="00F97984">
              <w:rPr>
                <w:rFonts w:ascii="宋体" w:hAnsi="宋体" w:hint="eastAsia"/>
                <w:szCs w:val="21"/>
              </w:rPr>
              <w:t>L、冷冻≥11</w:t>
            </w:r>
            <w:r w:rsidRPr="00F97984">
              <w:rPr>
                <w:rFonts w:ascii="宋体" w:hAnsi="宋体"/>
                <w:szCs w:val="21"/>
              </w:rPr>
              <w:t>0</w:t>
            </w:r>
            <w:r w:rsidRPr="00F97984">
              <w:rPr>
                <w:rFonts w:ascii="宋体" w:hAnsi="宋体" w:hint="eastAsia"/>
                <w:szCs w:val="21"/>
              </w:rPr>
              <w:t>L）</w:t>
            </w:r>
          </w:p>
        </w:tc>
        <w:tc>
          <w:tcPr>
            <w:tcW w:w="1134" w:type="dxa"/>
            <w:vAlign w:val="center"/>
          </w:tcPr>
          <w:p w14:paraId="4AADB05E" w14:textId="77777777" w:rsidR="00B5394A" w:rsidRDefault="00B5394A">
            <w:pPr>
              <w:tabs>
                <w:tab w:val="left" w:pos="312"/>
              </w:tabs>
              <w:adjustRightInd w:val="0"/>
              <w:snapToGrid w:val="0"/>
              <w:rPr>
                <w:rFonts w:ascii="宋体" w:hAnsi="宋体" w:cs="Segoe UI Emoji"/>
                <w:kern w:val="0"/>
                <w:sz w:val="20"/>
                <w:szCs w:val="21"/>
              </w:rPr>
            </w:pPr>
          </w:p>
        </w:tc>
      </w:tr>
      <w:tr w:rsidR="00B5394A" w14:paraId="1FC2E143" w14:textId="77777777">
        <w:trPr>
          <w:trHeight w:val="340"/>
        </w:trPr>
        <w:tc>
          <w:tcPr>
            <w:tcW w:w="709" w:type="dxa"/>
            <w:vMerge/>
            <w:vAlign w:val="center"/>
          </w:tcPr>
          <w:p w14:paraId="40A318D7" w14:textId="7D14CC73" w:rsidR="00B5394A" w:rsidRDefault="00B5394A">
            <w:pPr>
              <w:adjustRightInd w:val="0"/>
              <w:snapToGrid w:val="0"/>
              <w:jc w:val="center"/>
              <w:rPr>
                <w:rFonts w:ascii="宋体" w:hAnsi="宋体"/>
                <w:b/>
                <w:kern w:val="0"/>
                <w:sz w:val="20"/>
                <w:szCs w:val="21"/>
              </w:rPr>
            </w:pPr>
          </w:p>
        </w:tc>
        <w:tc>
          <w:tcPr>
            <w:tcW w:w="1134" w:type="dxa"/>
            <w:vMerge/>
            <w:vAlign w:val="center"/>
          </w:tcPr>
          <w:p w14:paraId="4BFCD688" w14:textId="5D914FFB" w:rsidR="00B5394A" w:rsidRDefault="00B5394A">
            <w:pPr>
              <w:adjustRightInd w:val="0"/>
              <w:snapToGrid w:val="0"/>
              <w:jc w:val="center"/>
              <w:rPr>
                <w:rFonts w:ascii="宋体" w:hAnsi="宋体"/>
                <w:b/>
                <w:kern w:val="0"/>
                <w:sz w:val="20"/>
                <w:szCs w:val="21"/>
              </w:rPr>
            </w:pPr>
          </w:p>
        </w:tc>
        <w:tc>
          <w:tcPr>
            <w:tcW w:w="1559" w:type="dxa"/>
            <w:vMerge/>
            <w:vAlign w:val="center"/>
          </w:tcPr>
          <w:p w14:paraId="3DBF04DC" w14:textId="2B934DA5" w:rsidR="00B5394A" w:rsidRDefault="00B5394A">
            <w:pPr>
              <w:adjustRightInd w:val="0"/>
              <w:snapToGrid w:val="0"/>
              <w:jc w:val="center"/>
              <w:rPr>
                <w:rFonts w:ascii="宋体" w:hAnsi="宋体"/>
                <w:kern w:val="0"/>
                <w:sz w:val="20"/>
                <w:szCs w:val="21"/>
              </w:rPr>
            </w:pPr>
          </w:p>
        </w:tc>
        <w:tc>
          <w:tcPr>
            <w:tcW w:w="5075" w:type="dxa"/>
            <w:vAlign w:val="center"/>
          </w:tcPr>
          <w:p w14:paraId="642A4383" w14:textId="77777777" w:rsidR="00B5394A" w:rsidRDefault="00B5394A">
            <w:pPr>
              <w:rPr>
                <w:rFonts w:ascii="宋体" w:hAnsi="宋体"/>
                <w:kern w:val="0"/>
                <w:sz w:val="20"/>
                <w:szCs w:val="21"/>
              </w:rPr>
            </w:pPr>
            <w:r>
              <w:rPr>
                <w:rFonts w:ascii="宋体" w:hAnsi="宋体" w:hint="eastAsia"/>
                <w:kern w:val="0"/>
                <w:sz w:val="20"/>
                <w:szCs w:val="21"/>
              </w:rPr>
              <w:t>冷藏室保温层厚度不小于50mm,冷冻室保温层厚度不小于100mm</w:t>
            </w:r>
          </w:p>
        </w:tc>
        <w:tc>
          <w:tcPr>
            <w:tcW w:w="1134" w:type="dxa"/>
            <w:vAlign w:val="center"/>
          </w:tcPr>
          <w:p w14:paraId="446CDF64" w14:textId="77777777" w:rsidR="00B5394A" w:rsidRDefault="00B5394A">
            <w:pPr>
              <w:tabs>
                <w:tab w:val="left" w:pos="312"/>
              </w:tabs>
              <w:adjustRightInd w:val="0"/>
              <w:snapToGrid w:val="0"/>
              <w:rPr>
                <w:rFonts w:ascii="宋体" w:hAnsi="宋体" w:cs="Segoe UI Emoji"/>
                <w:kern w:val="0"/>
                <w:sz w:val="20"/>
                <w:szCs w:val="21"/>
              </w:rPr>
            </w:pPr>
          </w:p>
        </w:tc>
      </w:tr>
      <w:tr w:rsidR="00B5394A" w14:paraId="1A653E22" w14:textId="77777777">
        <w:trPr>
          <w:trHeight w:val="340"/>
        </w:trPr>
        <w:tc>
          <w:tcPr>
            <w:tcW w:w="709" w:type="dxa"/>
            <w:vMerge/>
            <w:vAlign w:val="center"/>
          </w:tcPr>
          <w:p w14:paraId="12488A54" w14:textId="77777777" w:rsidR="00B5394A" w:rsidRDefault="00B5394A">
            <w:pPr>
              <w:adjustRightInd w:val="0"/>
              <w:snapToGrid w:val="0"/>
              <w:jc w:val="center"/>
              <w:rPr>
                <w:rFonts w:ascii="宋体" w:hAnsi="宋体"/>
                <w:b/>
                <w:kern w:val="0"/>
                <w:sz w:val="20"/>
                <w:szCs w:val="21"/>
              </w:rPr>
            </w:pPr>
          </w:p>
        </w:tc>
        <w:tc>
          <w:tcPr>
            <w:tcW w:w="1134" w:type="dxa"/>
            <w:vMerge/>
            <w:vAlign w:val="center"/>
          </w:tcPr>
          <w:p w14:paraId="03EF7AD5" w14:textId="77777777" w:rsidR="00B5394A" w:rsidRDefault="00B5394A">
            <w:pPr>
              <w:adjustRightInd w:val="0"/>
              <w:snapToGrid w:val="0"/>
              <w:jc w:val="center"/>
              <w:rPr>
                <w:rFonts w:ascii="宋体" w:hAnsi="宋体"/>
                <w:kern w:val="0"/>
                <w:sz w:val="20"/>
                <w:szCs w:val="21"/>
              </w:rPr>
            </w:pPr>
          </w:p>
        </w:tc>
        <w:tc>
          <w:tcPr>
            <w:tcW w:w="1559" w:type="dxa"/>
            <w:vMerge/>
            <w:vAlign w:val="center"/>
          </w:tcPr>
          <w:p w14:paraId="1547E757" w14:textId="77777777" w:rsidR="00B5394A" w:rsidRDefault="00B5394A">
            <w:pPr>
              <w:adjustRightInd w:val="0"/>
              <w:snapToGrid w:val="0"/>
              <w:jc w:val="center"/>
              <w:rPr>
                <w:rFonts w:ascii="宋体" w:hAnsi="宋体"/>
                <w:kern w:val="0"/>
                <w:sz w:val="20"/>
                <w:szCs w:val="21"/>
              </w:rPr>
            </w:pPr>
          </w:p>
        </w:tc>
        <w:tc>
          <w:tcPr>
            <w:tcW w:w="5075" w:type="dxa"/>
            <w:vAlign w:val="center"/>
          </w:tcPr>
          <w:p w14:paraId="0282C3A9" w14:textId="12C0F88C" w:rsidR="00B5394A" w:rsidRDefault="00B5394A">
            <w:pPr>
              <w:rPr>
                <w:rFonts w:ascii="宋体" w:hAnsi="宋体"/>
                <w:kern w:val="0"/>
                <w:sz w:val="20"/>
                <w:szCs w:val="21"/>
              </w:rPr>
            </w:pPr>
            <w:r>
              <w:rPr>
                <w:rFonts w:ascii="宋体" w:hAnsi="宋体" w:hint="eastAsia"/>
                <w:kern w:val="0"/>
                <w:sz w:val="20"/>
                <w:szCs w:val="21"/>
              </w:rPr>
              <w:t>可设定高低温报警温度点</w:t>
            </w:r>
          </w:p>
        </w:tc>
        <w:tc>
          <w:tcPr>
            <w:tcW w:w="1134" w:type="dxa"/>
            <w:vAlign w:val="center"/>
          </w:tcPr>
          <w:p w14:paraId="6D98CFB5" w14:textId="77777777" w:rsidR="00B5394A" w:rsidRDefault="00B5394A">
            <w:pPr>
              <w:tabs>
                <w:tab w:val="left" w:pos="312"/>
              </w:tabs>
              <w:adjustRightInd w:val="0"/>
              <w:snapToGrid w:val="0"/>
              <w:rPr>
                <w:rFonts w:ascii="宋体" w:hAnsi="宋体" w:cs="Segoe UI Emoji"/>
                <w:kern w:val="0"/>
                <w:sz w:val="20"/>
                <w:szCs w:val="21"/>
              </w:rPr>
            </w:pPr>
          </w:p>
        </w:tc>
      </w:tr>
      <w:tr w:rsidR="00B5394A" w14:paraId="7AE3E435" w14:textId="77777777">
        <w:trPr>
          <w:trHeight w:val="340"/>
        </w:trPr>
        <w:tc>
          <w:tcPr>
            <w:tcW w:w="709" w:type="dxa"/>
            <w:vMerge/>
            <w:vAlign w:val="center"/>
          </w:tcPr>
          <w:p w14:paraId="236E348F" w14:textId="77777777" w:rsidR="00B5394A" w:rsidRDefault="00B5394A">
            <w:pPr>
              <w:adjustRightInd w:val="0"/>
              <w:snapToGrid w:val="0"/>
              <w:jc w:val="center"/>
              <w:rPr>
                <w:rFonts w:ascii="宋体" w:hAnsi="宋体"/>
                <w:b/>
                <w:kern w:val="0"/>
                <w:sz w:val="20"/>
                <w:szCs w:val="21"/>
              </w:rPr>
            </w:pPr>
          </w:p>
        </w:tc>
        <w:tc>
          <w:tcPr>
            <w:tcW w:w="1134" w:type="dxa"/>
            <w:vMerge/>
            <w:vAlign w:val="center"/>
          </w:tcPr>
          <w:p w14:paraId="55E30640" w14:textId="77777777" w:rsidR="00B5394A" w:rsidRDefault="00B5394A">
            <w:pPr>
              <w:adjustRightInd w:val="0"/>
              <w:snapToGrid w:val="0"/>
              <w:jc w:val="center"/>
              <w:rPr>
                <w:rFonts w:ascii="宋体" w:hAnsi="宋体"/>
                <w:kern w:val="0"/>
                <w:sz w:val="20"/>
                <w:szCs w:val="21"/>
              </w:rPr>
            </w:pPr>
          </w:p>
        </w:tc>
        <w:tc>
          <w:tcPr>
            <w:tcW w:w="1559" w:type="dxa"/>
            <w:vMerge/>
            <w:vAlign w:val="center"/>
          </w:tcPr>
          <w:p w14:paraId="017396DA" w14:textId="77777777" w:rsidR="00B5394A" w:rsidRDefault="00B5394A">
            <w:pPr>
              <w:adjustRightInd w:val="0"/>
              <w:snapToGrid w:val="0"/>
              <w:jc w:val="center"/>
              <w:rPr>
                <w:rFonts w:ascii="宋体" w:hAnsi="宋体"/>
                <w:kern w:val="0"/>
                <w:sz w:val="20"/>
                <w:szCs w:val="21"/>
              </w:rPr>
            </w:pPr>
          </w:p>
        </w:tc>
        <w:tc>
          <w:tcPr>
            <w:tcW w:w="5075" w:type="dxa"/>
            <w:vAlign w:val="center"/>
          </w:tcPr>
          <w:p w14:paraId="4A6ED541" w14:textId="304C9FE3" w:rsidR="00B5394A" w:rsidRDefault="00B5394A">
            <w:pPr>
              <w:rPr>
                <w:rFonts w:ascii="宋体" w:hAnsi="宋体"/>
                <w:kern w:val="0"/>
                <w:sz w:val="20"/>
                <w:szCs w:val="21"/>
              </w:rPr>
            </w:pPr>
            <w:r w:rsidRPr="00B5394A">
              <w:rPr>
                <w:rFonts w:ascii="宋体" w:hAnsi="宋体" w:hint="eastAsia"/>
                <w:kern w:val="0"/>
                <w:sz w:val="20"/>
                <w:szCs w:val="21"/>
              </w:rPr>
              <w:t>冷藏温度和冷冻温度同时显示</w:t>
            </w:r>
          </w:p>
        </w:tc>
        <w:tc>
          <w:tcPr>
            <w:tcW w:w="1134" w:type="dxa"/>
            <w:vAlign w:val="center"/>
          </w:tcPr>
          <w:p w14:paraId="18F7F0F7" w14:textId="77777777" w:rsidR="00B5394A" w:rsidRDefault="00B5394A">
            <w:pPr>
              <w:tabs>
                <w:tab w:val="left" w:pos="312"/>
              </w:tabs>
              <w:adjustRightInd w:val="0"/>
              <w:snapToGrid w:val="0"/>
              <w:rPr>
                <w:rFonts w:ascii="宋体" w:hAnsi="宋体" w:cs="Segoe UI Emoji"/>
                <w:kern w:val="0"/>
                <w:sz w:val="20"/>
                <w:szCs w:val="21"/>
              </w:rPr>
            </w:pPr>
          </w:p>
        </w:tc>
      </w:tr>
      <w:tr w:rsidR="00B5394A" w14:paraId="1281C383" w14:textId="77777777">
        <w:trPr>
          <w:trHeight w:val="340"/>
        </w:trPr>
        <w:tc>
          <w:tcPr>
            <w:tcW w:w="709" w:type="dxa"/>
            <w:vMerge/>
            <w:vAlign w:val="center"/>
          </w:tcPr>
          <w:p w14:paraId="390D4DA2" w14:textId="77777777" w:rsidR="00B5394A" w:rsidRDefault="00B5394A">
            <w:pPr>
              <w:adjustRightInd w:val="0"/>
              <w:snapToGrid w:val="0"/>
              <w:jc w:val="center"/>
              <w:rPr>
                <w:rFonts w:ascii="宋体" w:hAnsi="宋体"/>
                <w:b/>
                <w:kern w:val="0"/>
                <w:sz w:val="20"/>
                <w:szCs w:val="21"/>
              </w:rPr>
            </w:pPr>
          </w:p>
        </w:tc>
        <w:tc>
          <w:tcPr>
            <w:tcW w:w="1134" w:type="dxa"/>
            <w:vMerge/>
            <w:vAlign w:val="center"/>
          </w:tcPr>
          <w:p w14:paraId="4E680AEE" w14:textId="77777777" w:rsidR="00B5394A" w:rsidRDefault="00B5394A">
            <w:pPr>
              <w:adjustRightInd w:val="0"/>
              <w:snapToGrid w:val="0"/>
              <w:jc w:val="center"/>
              <w:rPr>
                <w:rFonts w:ascii="宋体" w:hAnsi="宋体"/>
                <w:kern w:val="0"/>
                <w:sz w:val="20"/>
                <w:szCs w:val="21"/>
              </w:rPr>
            </w:pPr>
          </w:p>
        </w:tc>
        <w:tc>
          <w:tcPr>
            <w:tcW w:w="1559" w:type="dxa"/>
            <w:vMerge/>
            <w:vAlign w:val="center"/>
          </w:tcPr>
          <w:p w14:paraId="08782674" w14:textId="77777777" w:rsidR="00B5394A" w:rsidRDefault="00B5394A">
            <w:pPr>
              <w:adjustRightInd w:val="0"/>
              <w:snapToGrid w:val="0"/>
              <w:jc w:val="center"/>
              <w:rPr>
                <w:rFonts w:ascii="宋体" w:hAnsi="宋体"/>
                <w:kern w:val="0"/>
                <w:sz w:val="20"/>
                <w:szCs w:val="21"/>
              </w:rPr>
            </w:pPr>
          </w:p>
        </w:tc>
        <w:tc>
          <w:tcPr>
            <w:tcW w:w="5075" w:type="dxa"/>
            <w:vAlign w:val="center"/>
          </w:tcPr>
          <w:p w14:paraId="0467E964" w14:textId="77777777" w:rsidR="00B5394A" w:rsidRDefault="00B5394A">
            <w:pPr>
              <w:rPr>
                <w:rFonts w:ascii="宋体" w:hAnsi="宋体"/>
                <w:b/>
                <w:kern w:val="0"/>
                <w:sz w:val="20"/>
                <w:szCs w:val="21"/>
              </w:rPr>
            </w:pPr>
            <w:r>
              <w:rPr>
                <w:rFonts w:ascii="宋体" w:hAnsi="宋体" w:hint="eastAsia"/>
                <w:kern w:val="0"/>
                <w:sz w:val="20"/>
                <w:szCs w:val="21"/>
              </w:rPr>
              <w:t>具有高低温报警、传感器故障报警等多种报警功能</w:t>
            </w:r>
          </w:p>
        </w:tc>
        <w:tc>
          <w:tcPr>
            <w:tcW w:w="1134" w:type="dxa"/>
            <w:vAlign w:val="center"/>
          </w:tcPr>
          <w:p w14:paraId="21714C1D" w14:textId="77777777" w:rsidR="00B5394A" w:rsidRDefault="00B5394A">
            <w:pPr>
              <w:tabs>
                <w:tab w:val="left" w:pos="312"/>
              </w:tabs>
              <w:adjustRightInd w:val="0"/>
              <w:snapToGrid w:val="0"/>
              <w:rPr>
                <w:rFonts w:ascii="宋体" w:hAnsi="宋体" w:cs="Segoe UI Emoji"/>
                <w:kern w:val="0"/>
                <w:sz w:val="20"/>
                <w:szCs w:val="21"/>
              </w:rPr>
            </w:pPr>
          </w:p>
        </w:tc>
      </w:tr>
      <w:tr w:rsidR="001F60CF" w14:paraId="5FA326DA" w14:textId="77777777">
        <w:trPr>
          <w:trHeight w:val="340"/>
        </w:trPr>
        <w:tc>
          <w:tcPr>
            <w:tcW w:w="709" w:type="dxa"/>
            <w:vMerge w:val="restart"/>
            <w:vAlign w:val="center"/>
          </w:tcPr>
          <w:p w14:paraId="7964C96D" w14:textId="77777777" w:rsidR="001F60CF" w:rsidRDefault="00480481">
            <w:pPr>
              <w:adjustRightInd w:val="0"/>
              <w:snapToGrid w:val="0"/>
              <w:jc w:val="center"/>
              <w:rPr>
                <w:rFonts w:ascii="宋体" w:hAnsi="宋体"/>
                <w:b/>
                <w:kern w:val="0"/>
                <w:sz w:val="20"/>
                <w:szCs w:val="21"/>
              </w:rPr>
            </w:pPr>
            <w:r>
              <w:rPr>
                <w:rFonts w:ascii="宋体" w:hAnsi="宋体" w:hint="eastAsia"/>
                <w:b/>
                <w:kern w:val="0"/>
                <w:sz w:val="20"/>
                <w:szCs w:val="21"/>
              </w:rPr>
              <w:t>2</w:t>
            </w:r>
          </w:p>
        </w:tc>
        <w:tc>
          <w:tcPr>
            <w:tcW w:w="1134" w:type="dxa"/>
            <w:vMerge w:val="restart"/>
            <w:vAlign w:val="center"/>
          </w:tcPr>
          <w:p w14:paraId="2A906631" w14:textId="77777777" w:rsidR="001F60CF" w:rsidRDefault="00480481">
            <w:pPr>
              <w:adjustRightInd w:val="0"/>
              <w:snapToGrid w:val="0"/>
              <w:jc w:val="center"/>
              <w:rPr>
                <w:rFonts w:ascii="宋体" w:hAnsi="宋体"/>
                <w:kern w:val="0"/>
                <w:sz w:val="20"/>
                <w:szCs w:val="21"/>
              </w:rPr>
            </w:pPr>
            <w:r>
              <w:rPr>
                <w:rFonts w:ascii="宋体" w:hAnsi="宋体" w:hint="eastAsia"/>
                <w:kern w:val="0"/>
                <w:sz w:val="20"/>
                <w:szCs w:val="21"/>
              </w:rPr>
              <w:t>细胞计数器</w:t>
            </w:r>
          </w:p>
        </w:tc>
        <w:tc>
          <w:tcPr>
            <w:tcW w:w="1559" w:type="dxa"/>
            <w:vMerge w:val="restart"/>
            <w:vAlign w:val="center"/>
          </w:tcPr>
          <w:p w14:paraId="00AD2891" w14:textId="77777777" w:rsidR="001F60CF" w:rsidRDefault="00480481">
            <w:pPr>
              <w:adjustRightInd w:val="0"/>
              <w:snapToGrid w:val="0"/>
              <w:jc w:val="center"/>
              <w:rPr>
                <w:rFonts w:ascii="宋体" w:hAnsi="宋体"/>
                <w:kern w:val="0"/>
                <w:sz w:val="20"/>
                <w:szCs w:val="21"/>
              </w:rPr>
            </w:pPr>
            <w:r>
              <w:rPr>
                <w:rFonts w:ascii="宋体" w:hAnsi="宋体" w:hint="eastAsia"/>
                <w:kern w:val="0"/>
                <w:sz w:val="20"/>
                <w:szCs w:val="21"/>
              </w:rPr>
              <w:t>投标产品的彩页或者其他证明材料</w:t>
            </w:r>
          </w:p>
        </w:tc>
        <w:tc>
          <w:tcPr>
            <w:tcW w:w="5075" w:type="dxa"/>
            <w:vAlign w:val="center"/>
          </w:tcPr>
          <w:p w14:paraId="0DF9F016" w14:textId="751F5E45" w:rsidR="001F60CF" w:rsidRDefault="00480481">
            <w:pPr>
              <w:adjustRightInd w:val="0"/>
              <w:snapToGrid w:val="0"/>
              <w:spacing w:line="276" w:lineRule="auto"/>
              <w:rPr>
                <w:rFonts w:ascii="宋体" w:hAnsi="宋体"/>
                <w:kern w:val="0"/>
                <w:sz w:val="20"/>
                <w:szCs w:val="21"/>
              </w:rPr>
            </w:pPr>
            <w:r>
              <w:rPr>
                <w:rFonts w:ascii="宋体" w:hAnsi="宋体" w:hint="eastAsia"/>
                <w:kern w:val="0"/>
                <w:sz w:val="20"/>
                <w:szCs w:val="21"/>
              </w:rPr>
              <w:t>计数处理时间＜9秒</w:t>
            </w:r>
          </w:p>
        </w:tc>
        <w:tc>
          <w:tcPr>
            <w:tcW w:w="1134" w:type="dxa"/>
            <w:vAlign w:val="center"/>
          </w:tcPr>
          <w:p w14:paraId="487C3251" w14:textId="77777777" w:rsidR="001F60CF" w:rsidRDefault="001F60CF">
            <w:pPr>
              <w:tabs>
                <w:tab w:val="left" w:pos="312"/>
              </w:tabs>
              <w:adjustRightInd w:val="0"/>
              <w:snapToGrid w:val="0"/>
              <w:rPr>
                <w:rFonts w:ascii="宋体" w:hAnsi="宋体" w:cs="Segoe UI Emoji"/>
                <w:kern w:val="0"/>
                <w:sz w:val="20"/>
                <w:szCs w:val="21"/>
              </w:rPr>
            </w:pPr>
          </w:p>
        </w:tc>
      </w:tr>
      <w:tr w:rsidR="001F60CF" w14:paraId="5FD7DB95" w14:textId="77777777">
        <w:trPr>
          <w:trHeight w:val="340"/>
        </w:trPr>
        <w:tc>
          <w:tcPr>
            <w:tcW w:w="709" w:type="dxa"/>
            <w:vMerge/>
            <w:vAlign w:val="center"/>
          </w:tcPr>
          <w:p w14:paraId="11165E0D" w14:textId="77777777" w:rsidR="001F60CF" w:rsidRDefault="001F60CF">
            <w:pPr>
              <w:adjustRightInd w:val="0"/>
              <w:snapToGrid w:val="0"/>
              <w:jc w:val="center"/>
              <w:rPr>
                <w:rFonts w:ascii="宋体" w:hAnsi="宋体"/>
                <w:b/>
                <w:kern w:val="0"/>
                <w:sz w:val="20"/>
                <w:szCs w:val="21"/>
              </w:rPr>
            </w:pPr>
          </w:p>
        </w:tc>
        <w:tc>
          <w:tcPr>
            <w:tcW w:w="1134" w:type="dxa"/>
            <w:vMerge/>
            <w:vAlign w:val="center"/>
          </w:tcPr>
          <w:p w14:paraId="2222DEEF" w14:textId="77777777" w:rsidR="001F60CF" w:rsidRDefault="001F60CF">
            <w:pPr>
              <w:adjustRightInd w:val="0"/>
              <w:snapToGrid w:val="0"/>
              <w:jc w:val="center"/>
              <w:rPr>
                <w:rFonts w:ascii="宋体" w:hAnsi="宋体"/>
                <w:kern w:val="0"/>
                <w:sz w:val="20"/>
                <w:szCs w:val="21"/>
              </w:rPr>
            </w:pPr>
          </w:p>
        </w:tc>
        <w:tc>
          <w:tcPr>
            <w:tcW w:w="1559" w:type="dxa"/>
            <w:vMerge/>
            <w:vAlign w:val="center"/>
          </w:tcPr>
          <w:p w14:paraId="2ECF31DE" w14:textId="77777777" w:rsidR="001F60CF" w:rsidRDefault="001F60CF">
            <w:pPr>
              <w:adjustRightInd w:val="0"/>
              <w:snapToGrid w:val="0"/>
              <w:jc w:val="center"/>
              <w:rPr>
                <w:rFonts w:ascii="宋体" w:hAnsi="宋体"/>
                <w:kern w:val="0"/>
                <w:sz w:val="20"/>
                <w:szCs w:val="21"/>
              </w:rPr>
            </w:pPr>
          </w:p>
        </w:tc>
        <w:tc>
          <w:tcPr>
            <w:tcW w:w="5075" w:type="dxa"/>
            <w:vAlign w:val="center"/>
          </w:tcPr>
          <w:p w14:paraId="5DB8F095" w14:textId="77777777" w:rsidR="001F60CF" w:rsidRDefault="00480481">
            <w:pPr>
              <w:rPr>
                <w:rFonts w:ascii="宋体" w:hAnsi="宋体"/>
                <w:kern w:val="0"/>
                <w:sz w:val="20"/>
                <w:szCs w:val="21"/>
              </w:rPr>
            </w:pPr>
            <w:r>
              <w:rPr>
                <w:rFonts w:ascii="宋体" w:hAnsi="宋体" w:hint="eastAsia"/>
                <w:kern w:val="0"/>
                <w:sz w:val="20"/>
                <w:szCs w:val="21"/>
              </w:rPr>
              <w:t>检测细胞/微粒的直径范围：4-60μm</w:t>
            </w:r>
          </w:p>
        </w:tc>
        <w:tc>
          <w:tcPr>
            <w:tcW w:w="1134" w:type="dxa"/>
            <w:vAlign w:val="center"/>
          </w:tcPr>
          <w:p w14:paraId="1AF2634A" w14:textId="77777777" w:rsidR="001F60CF" w:rsidRDefault="001F60CF">
            <w:pPr>
              <w:tabs>
                <w:tab w:val="left" w:pos="312"/>
              </w:tabs>
              <w:adjustRightInd w:val="0"/>
              <w:snapToGrid w:val="0"/>
              <w:rPr>
                <w:rFonts w:ascii="宋体" w:hAnsi="宋体" w:cs="Segoe UI Emoji"/>
                <w:kern w:val="0"/>
                <w:sz w:val="20"/>
                <w:szCs w:val="21"/>
              </w:rPr>
            </w:pPr>
          </w:p>
        </w:tc>
      </w:tr>
      <w:tr w:rsidR="001F60CF" w14:paraId="637C703B" w14:textId="77777777">
        <w:trPr>
          <w:trHeight w:val="340"/>
        </w:trPr>
        <w:tc>
          <w:tcPr>
            <w:tcW w:w="709" w:type="dxa"/>
            <w:vMerge/>
            <w:vAlign w:val="center"/>
          </w:tcPr>
          <w:p w14:paraId="770FCAD4" w14:textId="77777777" w:rsidR="001F60CF" w:rsidRDefault="001F60CF">
            <w:pPr>
              <w:adjustRightInd w:val="0"/>
              <w:snapToGrid w:val="0"/>
              <w:jc w:val="center"/>
              <w:rPr>
                <w:rFonts w:ascii="宋体" w:hAnsi="宋体"/>
                <w:b/>
                <w:kern w:val="0"/>
                <w:sz w:val="20"/>
                <w:szCs w:val="21"/>
              </w:rPr>
            </w:pPr>
          </w:p>
        </w:tc>
        <w:tc>
          <w:tcPr>
            <w:tcW w:w="1134" w:type="dxa"/>
            <w:vMerge/>
            <w:vAlign w:val="center"/>
          </w:tcPr>
          <w:p w14:paraId="33E50FD7" w14:textId="77777777" w:rsidR="001F60CF" w:rsidRDefault="001F60CF">
            <w:pPr>
              <w:adjustRightInd w:val="0"/>
              <w:snapToGrid w:val="0"/>
              <w:jc w:val="center"/>
              <w:rPr>
                <w:rFonts w:ascii="宋体" w:hAnsi="宋体"/>
                <w:kern w:val="0"/>
                <w:sz w:val="20"/>
                <w:szCs w:val="21"/>
              </w:rPr>
            </w:pPr>
          </w:p>
        </w:tc>
        <w:tc>
          <w:tcPr>
            <w:tcW w:w="1559" w:type="dxa"/>
            <w:vMerge/>
            <w:vAlign w:val="center"/>
          </w:tcPr>
          <w:p w14:paraId="759D8970" w14:textId="77777777" w:rsidR="001F60CF" w:rsidRDefault="001F60CF">
            <w:pPr>
              <w:adjustRightInd w:val="0"/>
              <w:snapToGrid w:val="0"/>
              <w:jc w:val="center"/>
              <w:rPr>
                <w:rFonts w:ascii="宋体" w:hAnsi="宋体"/>
                <w:kern w:val="0"/>
                <w:sz w:val="20"/>
                <w:szCs w:val="21"/>
              </w:rPr>
            </w:pPr>
          </w:p>
        </w:tc>
        <w:tc>
          <w:tcPr>
            <w:tcW w:w="5075" w:type="dxa"/>
            <w:vAlign w:val="center"/>
          </w:tcPr>
          <w:p w14:paraId="37AE81D4" w14:textId="77777777" w:rsidR="001F60CF" w:rsidRDefault="00480481">
            <w:pPr>
              <w:rPr>
                <w:rFonts w:ascii="宋体" w:hAnsi="宋体"/>
                <w:kern w:val="0"/>
                <w:sz w:val="20"/>
                <w:szCs w:val="21"/>
              </w:rPr>
            </w:pPr>
            <w:r>
              <w:rPr>
                <w:rFonts w:ascii="宋体" w:hAnsi="宋体" w:hint="eastAsia"/>
                <w:kern w:val="0"/>
                <w:sz w:val="20"/>
                <w:szCs w:val="21"/>
              </w:rPr>
              <w:t>检测细胞的准确度范围：CV&lt;5%</w:t>
            </w:r>
          </w:p>
        </w:tc>
        <w:tc>
          <w:tcPr>
            <w:tcW w:w="1134" w:type="dxa"/>
            <w:vAlign w:val="center"/>
          </w:tcPr>
          <w:p w14:paraId="3CB76A79" w14:textId="77777777" w:rsidR="001F60CF" w:rsidRDefault="001F60CF">
            <w:pPr>
              <w:tabs>
                <w:tab w:val="left" w:pos="312"/>
              </w:tabs>
              <w:adjustRightInd w:val="0"/>
              <w:snapToGrid w:val="0"/>
              <w:rPr>
                <w:rFonts w:ascii="宋体" w:hAnsi="宋体" w:cs="Segoe UI Emoji"/>
                <w:kern w:val="0"/>
                <w:sz w:val="20"/>
                <w:szCs w:val="21"/>
              </w:rPr>
            </w:pPr>
          </w:p>
        </w:tc>
      </w:tr>
      <w:tr w:rsidR="002B4DE7" w14:paraId="2D0D2DD7" w14:textId="77777777">
        <w:trPr>
          <w:trHeight w:val="340"/>
        </w:trPr>
        <w:tc>
          <w:tcPr>
            <w:tcW w:w="709" w:type="dxa"/>
            <w:vMerge w:val="restart"/>
            <w:vAlign w:val="center"/>
          </w:tcPr>
          <w:p w14:paraId="27C5F5DA" w14:textId="498AFC2F" w:rsidR="002B4DE7" w:rsidRDefault="002B4DE7">
            <w:pPr>
              <w:adjustRightInd w:val="0"/>
              <w:snapToGrid w:val="0"/>
              <w:jc w:val="center"/>
              <w:rPr>
                <w:rFonts w:ascii="宋体" w:hAnsi="宋体"/>
                <w:b/>
                <w:kern w:val="0"/>
                <w:sz w:val="20"/>
                <w:szCs w:val="21"/>
              </w:rPr>
            </w:pPr>
            <w:r>
              <w:rPr>
                <w:rFonts w:ascii="宋体" w:hAnsi="宋体" w:hint="eastAsia"/>
                <w:b/>
                <w:kern w:val="0"/>
                <w:sz w:val="20"/>
                <w:szCs w:val="21"/>
              </w:rPr>
              <w:t>4</w:t>
            </w:r>
          </w:p>
        </w:tc>
        <w:tc>
          <w:tcPr>
            <w:tcW w:w="1134" w:type="dxa"/>
            <w:vMerge w:val="restart"/>
            <w:vAlign w:val="center"/>
          </w:tcPr>
          <w:p w14:paraId="70757326" w14:textId="184C50B2" w:rsidR="002B4DE7" w:rsidRDefault="002B4DE7">
            <w:pPr>
              <w:adjustRightInd w:val="0"/>
              <w:snapToGrid w:val="0"/>
              <w:jc w:val="center"/>
              <w:rPr>
                <w:rFonts w:ascii="宋体" w:hAnsi="宋体"/>
                <w:kern w:val="0"/>
                <w:sz w:val="20"/>
                <w:szCs w:val="21"/>
              </w:rPr>
            </w:pPr>
            <w:r>
              <w:rPr>
                <w:rFonts w:ascii="宋体" w:hAnsi="宋体" w:hint="eastAsia"/>
                <w:szCs w:val="21"/>
              </w:rPr>
              <w:t>分光光度计</w:t>
            </w:r>
          </w:p>
        </w:tc>
        <w:tc>
          <w:tcPr>
            <w:tcW w:w="1559" w:type="dxa"/>
            <w:vMerge w:val="restart"/>
            <w:vAlign w:val="center"/>
          </w:tcPr>
          <w:p w14:paraId="64CF7988" w14:textId="15EADD98" w:rsidR="002B4DE7" w:rsidRDefault="002B4DE7">
            <w:pPr>
              <w:adjustRightInd w:val="0"/>
              <w:snapToGrid w:val="0"/>
              <w:jc w:val="center"/>
              <w:rPr>
                <w:rFonts w:ascii="宋体" w:hAnsi="宋体"/>
                <w:kern w:val="0"/>
                <w:sz w:val="20"/>
                <w:szCs w:val="21"/>
              </w:rPr>
            </w:pPr>
            <w:r>
              <w:rPr>
                <w:rFonts w:ascii="宋体" w:hAnsi="宋体" w:hint="eastAsia"/>
                <w:kern w:val="0"/>
                <w:sz w:val="20"/>
                <w:szCs w:val="21"/>
              </w:rPr>
              <w:t>投标产品的彩页或者其他证明材料</w:t>
            </w:r>
          </w:p>
        </w:tc>
        <w:tc>
          <w:tcPr>
            <w:tcW w:w="5075" w:type="dxa"/>
            <w:vAlign w:val="center"/>
          </w:tcPr>
          <w:p w14:paraId="067632A6" w14:textId="135C430B" w:rsidR="002B4DE7" w:rsidRPr="002B4DE7" w:rsidRDefault="002B4DE7" w:rsidP="002B4DE7">
            <w:pPr>
              <w:adjustRightInd w:val="0"/>
              <w:snapToGrid w:val="0"/>
              <w:spacing w:line="276" w:lineRule="auto"/>
              <w:rPr>
                <w:rFonts w:ascii="宋体" w:hAnsi="宋体"/>
                <w:szCs w:val="21"/>
              </w:rPr>
            </w:pPr>
            <w:r>
              <w:rPr>
                <w:rFonts w:ascii="宋体" w:hAnsi="宋体" w:hint="eastAsia"/>
                <w:szCs w:val="21"/>
              </w:rPr>
              <w:t>检测样品：0.5~2μl</w:t>
            </w:r>
          </w:p>
        </w:tc>
        <w:tc>
          <w:tcPr>
            <w:tcW w:w="1134" w:type="dxa"/>
            <w:vAlign w:val="center"/>
          </w:tcPr>
          <w:p w14:paraId="7F81AE6B" w14:textId="77777777" w:rsidR="002B4DE7" w:rsidRDefault="002B4DE7">
            <w:pPr>
              <w:tabs>
                <w:tab w:val="left" w:pos="312"/>
              </w:tabs>
              <w:adjustRightInd w:val="0"/>
              <w:snapToGrid w:val="0"/>
              <w:rPr>
                <w:rFonts w:ascii="宋体" w:hAnsi="宋体" w:cs="Segoe UI Emoji"/>
                <w:kern w:val="0"/>
                <w:sz w:val="20"/>
                <w:szCs w:val="21"/>
              </w:rPr>
            </w:pPr>
          </w:p>
        </w:tc>
      </w:tr>
      <w:tr w:rsidR="002B4DE7" w14:paraId="71FE408E" w14:textId="77777777">
        <w:trPr>
          <w:trHeight w:val="340"/>
        </w:trPr>
        <w:tc>
          <w:tcPr>
            <w:tcW w:w="709" w:type="dxa"/>
            <w:vMerge/>
            <w:vAlign w:val="center"/>
          </w:tcPr>
          <w:p w14:paraId="6DA46B64" w14:textId="77777777" w:rsidR="002B4DE7" w:rsidRDefault="002B4DE7">
            <w:pPr>
              <w:adjustRightInd w:val="0"/>
              <w:snapToGrid w:val="0"/>
              <w:jc w:val="center"/>
              <w:rPr>
                <w:rFonts w:ascii="宋体" w:hAnsi="宋体"/>
                <w:b/>
                <w:kern w:val="0"/>
                <w:sz w:val="20"/>
                <w:szCs w:val="21"/>
              </w:rPr>
            </w:pPr>
          </w:p>
        </w:tc>
        <w:tc>
          <w:tcPr>
            <w:tcW w:w="1134" w:type="dxa"/>
            <w:vMerge/>
            <w:vAlign w:val="center"/>
          </w:tcPr>
          <w:p w14:paraId="57B8D6CF" w14:textId="77777777" w:rsidR="002B4DE7" w:rsidRDefault="002B4DE7">
            <w:pPr>
              <w:adjustRightInd w:val="0"/>
              <w:snapToGrid w:val="0"/>
              <w:jc w:val="center"/>
              <w:rPr>
                <w:rFonts w:ascii="宋体" w:hAnsi="宋体"/>
                <w:kern w:val="0"/>
                <w:sz w:val="20"/>
                <w:szCs w:val="21"/>
              </w:rPr>
            </w:pPr>
          </w:p>
        </w:tc>
        <w:tc>
          <w:tcPr>
            <w:tcW w:w="1559" w:type="dxa"/>
            <w:vMerge/>
            <w:vAlign w:val="center"/>
          </w:tcPr>
          <w:p w14:paraId="6915AA39" w14:textId="77777777" w:rsidR="002B4DE7" w:rsidRDefault="002B4DE7">
            <w:pPr>
              <w:adjustRightInd w:val="0"/>
              <w:snapToGrid w:val="0"/>
              <w:jc w:val="center"/>
              <w:rPr>
                <w:rFonts w:ascii="宋体" w:hAnsi="宋体"/>
                <w:kern w:val="0"/>
                <w:sz w:val="20"/>
                <w:szCs w:val="21"/>
              </w:rPr>
            </w:pPr>
          </w:p>
        </w:tc>
        <w:tc>
          <w:tcPr>
            <w:tcW w:w="5075" w:type="dxa"/>
            <w:vAlign w:val="center"/>
          </w:tcPr>
          <w:p w14:paraId="7F30438A" w14:textId="60170B03" w:rsidR="002B4DE7" w:rsidRPr="002B4DE7" w:rsidRDefault="002B4DE7" w:rsidP="002B4DE7">
            <w:pPr>
              <w:adjustRightInd w:val="0"/>
              <w:snapToGrid w:val="0"/>
              <w:spacing w:line="276" w:lineRule="auto"/>
              <w:rPr>
                <w:rFonts w:ascii="宋体" w:hAnsi="宋体"/>
                <w:szCs w:val="21"/>
              </w:rPr>
            </w:pPr>
            <w:r>
              <w:rPr>
                <w:rFonts w:ascii="宋体" w:hAnsi="宋体" w:hint="eastAsia"/>
                <w:szCs w:val="21"/>
              </w:rPr>
              <w:t>检测浓度范围：2~15000ng/μl(dsDNA)</w:t>
            </w:r>
          </w:p>
        </w:tc>
        <w:tc>
          <w:tcPr>
            <w:tcW w:w="1134" w:type="dxa"/>
            <w:vAlign w:val="center"/>
          </w:tcPr>
          <w:p w14:paraId="799C087B" w14:textId="77777777" w:rsidR="002B4DE7" w:rsidRDefault="002B4DE7">
            <w:pPr>
              <w:tabs>
                <w:tab w:val="left" w:pos="312"/>
              </w:tabs>
              <w:adjustRightInd w:val="0"/>
              <w:snapToGrid w:val="0"/>
              <w:rPr>
                <w:rFonts w:ascii="宋体" w:hAnsi="宋体" w:cs="Segoe UI Emoji"/>
                <w:kern w:val="0"/>
                <w:sz w:val="20"/>
                <w:szCs w:val="21"/>
              </w:rPr>
            </w:pPr>
          </w:p>
        </w:tc>
      </w:tr>
      <w:tr w:rsidR="002B4DE7" w14:paraId="06C99CC7" w14:textId="77777777">
        <w:trPr>
          <w:trHeight w:val="340"/>
        </w:trPr>
        <w:tc>
          <w:tcPr>
            <w:tcW w:w="709" w:type="dxa"/>
            <w:vMerge/>
            <w:vAlign w:val="center"/>
          </w:tcPr>
          <w:p w14:paraId="41FF7AC0" w14:textId="77777777" w:rsidR="002B4DE7" w:rsidRDefault="002B4DE7">
            <w:pPr>
              <w:adjustRightInd w:val="0"/>
              <w:snapToGrid w:val="0"/>
              <w:jc w:val="center"/>
              <w:rPr>
                <w:rFonts w:ascii="宋体" w:hAnsi="宋体"/>
                <w:b/>
                <w:kern w:val="0"/>
                <w:sz w:val="20"/>
                <w:szCs w:val="21"/>
              </w:rPr>
            </w:pPr>
          </w:p>
        </w:tc>
        <w:tc>
          <w:tcPr>
            <w:tcW w:w="1134" w:type="dxa"/>
            <w:vMerge/>
            <w:vAlign w:val="center"/>
          </w:tcPr>
          <w:p w14:paraId="0114F8A3" w14:textId="77777777" w:rsidR="002B4DE7" w:rsidRDefault="002B4DE7">
            <w:pPr>
              <w:adjustRightInd w:val="0"/>
              <w:snapToGrid w:val="0"/>
              <w:jc w:val="center"/>
              <w:rPr>
                <w:rFonts w:ascii="宋体" w:hAnsi="宋体"/>
                <w:kern w:val="0"/>
                <w:sz w:val="20"/>
                <w:szCs w:val="21"/>
              </w:rPr>
            </w:pPr>
          </w:p>
        </w:tc>
        <w:tc>
          <w:tcPr>
            <w:tcW w:w="1559" w:type="dxa"/>
            <w:vMerge/>
            <w:vAlign w:val="center"/>
          </w:tcPr>
          <w:p w14:paraId="1C933360" w14:textId="77777777" w:rsidR="002B4DE7" w:rsidRDefault="002B4DE7">
            <w:pPr>
              <w:adjustRightInd w:val="0"/>
              <w:snapToGrid w:val="0"/>
              <w:jc w:val="center"/>
              <w:rPr>
                <w:rFonts w:ascii="宋体" w:hAnsi="宋体"/>
                <w:kern w:val="0"/>
                <w:sz w:val="20"/>
                <w:szCs w:val="21"/>
              </w:rPr>
            </w:pPr>
          </w:p>
        </w:tc>
        <w:tc>
          <w:tcPr>
            <w:tcW w:w="5075" w:type="dxa"/>
            <w:vAlign w:val="center"/>
          </w:tcPr>
          <w:p w14:paraId="56269928" w14:textId="4B74E5E4" w:rsidR="002B4DE7" w:rsidRPr="002B4DE7" w:rsidRDefault="002B4DE7" w:rsidP="002B4DE7">
            <w:pPr>
              <w:adjustRightInd w:val="0"/>
              <w:snapToGrid w:val="0"/>
              <w:spacing w:line="276" w:lineRule="auto"/>
              <w:rPr>
                <w:rFonts w:ascii="宋体" w:hAnsi="宋体"/>
                <w:szCs w:val="21"/>
              </w:rPr>
            </w:pPr>
            <w:r>
              <w:rPr>
                <w:rFonts w:ascii="宋体" w:hAnsi="宋体" w:hint="eastAsia"/>
                <w:szCs w:val="21"/>
              </w:rPr>
              <w:t>测量时间：≤5s</w:t>
            </w:r>
          </w:p>
        </w:tc>
        <w:tc>
          <w:tcPr>
            <w:tcW w:w="1134" w:type="dxa"/>
            <w:vAlign w:val="center"/>
          </w:tcPr>
          <w:p w14:paraId="21CE6A1D" w14:textId="77777777" w:rsidR="002B4DE7" w:rsidRDefault="002B4DE7">
            <w:pPr>
              <w:tabs>
                <w:tab w:val="left" w:pos="312"/>
              </w:tabs>
              <w:adjustRightInd w:val="0"/>
              <w:snapToGrid w:val="0"/>
              <w:rPr>
                <w:rFonts w:ascii="宋体" w:hAnsi="宋体" w:cs="Segoe UI Emoji"/>
                <w:kern w:val="0"/>
                <w:sz w:val="20"/>
                <w:szCs w:val="21"/>
              </w:rPr>
            </w:pPr>
          </w:p>
        </w:tc>
      </w:tr>
      <w:tr w:rsidR="002B4DE7" w14:paraId="48086931" w14:textId="77777777">
        <w:trPr>
          <w:trHeight w:val="340"/>
        </w:trPr>
        <w:tc>
          <w:tcPr>
            <w:tcW w:w="709" w:type="dxa"/>
            <w:vMerge/>
            <w:vAlign w:val="center"/>
          </w:tcPr>
          <w:p w14:paraId="7577FE18" w14:textId="77777777" w:rsidR="002B4DE7" w:rsidRDefault="002B4DE7">
            <w:pPr>
              <w:adjustRightInd w:val="0"/>
              <w:snapToGrid w:val="0"/>
              <w:jc w:val="center"/>
              <w:rPr>
                <w:rFonts w:ascii="宋体" w:hAnsi="宋体"/>
                <w:b/>
                <w:kern w:val="0"/>
                <w:sz w:val="20"/>
                <w:szCs w:val="21"/>
              </w:rPr>
            </w:pPr>
          </w:p>
        </w:tc>
        <w:tc>
          <w:tcPr>
            <w:tcW w:w="1134" w:type="dxa"/>
            <w:vMerge/>
            <w:vAlign w:val="center"/>
          </w:tcPr>
          <w:p w14:paraId="175BE3B8" w14:textId="77777777" w:rsidR="002B4DE7" w:rsidRDefault="002B4DE7">
            <w:pPr>
              <w:adjustRightInd w:val="0"/>
              <w:snapToGrid w:val="0"/>
              <w:jc w:val="center"/>
              <w:rPr>
                <w:rFonts w:ascii="宋体" w:hAnsi="宋体"/>
                <w:kern w:val="0"/>
                <w:sz w:val="20"/>
                <w:szCs w:val="21"/>
              </w:rPr>
            </w:pPr>
          </w:p>
        </w:tc>
        <w:tc>
          <w:tcPr>
            <w:tcW w:w="1559" w:type="dxa"/>
            <w:vMerge/>
            <w:vAlign w:val="center"/>
          </w:tcPr>
          <w:p w14:paraId="3B3BCD34" w14:textId="77777777" w:rsidR="002B4DE7" w:rsidRDefault="002B4DE7">
            <w:pPr>
              <w:adjustRightInd w:val="0"/>
              <w:snapToGrid w:val="0"/>
              <w:jc w:val="center"/>
              <w:rPr>
                <w:rFonts w:ascii="宋体" w:hAnsi="宋体"/>
                <w:kern w:val="0"/>
                <w:sz w:val="20"/>
                <w:szCs w:val="21"/>
              </w:rPr>
            </w:pPr>
          </w:p>
        </w:tc>
        <w:tc>
          <w:tcPr>
            <w:tcW w:w="5075" w:type="dxa"/>
            <w:vAlign w:val="center"/>
          </w:tcPr>
          <w:p w14:paraId="003C290C" w14:textId="736FF889" w:rsidR="002B4DE7" w:rsidRDefault="002B4DE7" w:rsidP="002B4DE7">
            <w:pPr>
              <w:adjustRightInd w:val="0"/>
              <w:snapToGrid w:val="0"/>
              <w:spacing w:line="276" w:lineRule="auto"/>
              <w:rPr>
                <w:rFonts w:ascii="宋体" w:hAnsi="宋体"/>
                <w:szCs w:val="21"/>
              </w:rPr>
            </w:pPr>
            <w:r>
              <w:rPr>
                <w:rFonts w:ascii="宋体" w:hAnsi="宋体" w:hint="eastAsia"/>
                <w:szCs w:val="21"/>
              </w:rPr>
              <w:t>测量时间：≤3s</w:t>
            </w:r>
          </w:p>
        </w:tc>
        <w:tc>
          <w:tcPr>
            <w:tcW w:w="1134" w:type="dxa"/>
            <w:vAlign w:val="center"/>
          </w:tcPr>
          <w:p w14:paraId="1EFF6D14" w14:textId="77777777" w:rsidR="002B4DE7" w:rsidRDefault="002B4DE7">
            <w:pPr>
              <w:tabs>
                <w:tab w:val="left" w:pos="312"/>
              </w:tabs>
              <w:adjustRightInd w:val="0"/>
              <w:snapToGrid w:val="0"/>
              <w:rPr>
                <w:rFonts w:ascii="宋体" w:hAnsi="宋体" w:cs="Segoe UI Emoji"/>
                <w:kern w:val="0"/>
                <w:sz w:val="20"/>
                <w:szCs w:val="21"/>
              </w:rPr>
            </w:pPr>
          </w:p>
        </w:tc>
      </w:tr>
      <w:tr w:rsidR="001F60CF" w14:paraId="6E86F506" w14:textId="77777777">
        <w:trPr>
          <w:trHeight w:val="340"/>
        </w:trPr>
        <w:tc>
          <w:tcPr>
            <w:tcW w:w="709" w:type="dxa"/>
            <w:vMerge w:val="restart"/>
            <w:vAlign w:val="center"/>
          </w:tcPr>
          <w:p w14:paraId="37EA8431" w14:textId="77777777" w:rsidR="001F60CF" w:rsidRDefault="00480481">
            <w:pPr>
              <w:adjustRightInd w:val="0"/>
              <w:snapToGrid w:val="0"/>
              <w:jc w:val="center"/>
              <w:rPr>
                <w:rFonts w:ascii="宋体" w:hAnsi="宋体"/>
                <w:b/>
                <w:kern w:val="0"/>
                <w:sz w:val="20"/>
                <w:szCs w:val="21"/>
              </w:rPr>
            </w:pPr>
            <w:r>
              <w:rPr>
                <w:rFonts w:ascii="宋体" w:hAnsi="宋体" w:hint="eastAsia"/>
                <w:b/>
                <w:kern w:val="0"/>
                <w:sz w:val="20"/>
                <w:szCs w:val="21"/>
              </w:rPr>
              <w:t>6</w:t>
            </w:r>
          </w:p>
        </w:tc>
        <w:tc>
          <w:tcPr>
            <w:tcW w:w="1134" w:type="dxa"/>
            <w:vMerge w:val="restart"/>
            <w:vAlign w:val="center"/>
          </w:tcPr>
          <w:p w14:paraId="3ADE0FD6" w14:textId="77777777" w:rsidR="001F60CF" w:rsidRDefault="00480481">
            <w:pPr>
              <w:adjustRightInd w:val="0"/>
              <w:snapToGrid w:val="0"/>
              <w:spacing w:line="288" w:lineRule="auto"/>
              <w:jc w:val="center"/>
              <w:rPr>
                <w:rFonts w:ascii="宋体" w:hAnsi="宋体"/>
                <w:kern w:val="0"/>
                <w:sz w:val="20"/>
                <w:szCs w:val="21"/>
              </w:rPr>
            </w:pPr>
            <w:r>
              <w:rPr>
                <w:rFonts w:ascii="宋体" w:hAnsi="宋体" w:hint="eastAsia"/>
                <w:kern w:val="0"/>
                <w:sz w:val="20"/>
                <w:szCs w:val="21"/>
              </w:rPr>
              <w:t>二氧化碳培养箱</w:t>
            </w:r>
          </w:p>
        </w:tc>
        <w:tc>
          <w:tcPr>
            <w:tcW w:w="1559" w:type="dxa"/>
            <w:vMerge w:val="restart"/>
            <w:vAlign w:val="center"/>
          </w:tcPr>
          <w:p w14:paraId="74125BE2" w14:textId="77777777" w:rsidR="001F60CF" w:rsidRDefault="00480481">
            <w:pPr>
              <w:adjustRightInd w:val="0"/>
              <w:snapToGrid w:val="0"/>
              <w:jc w:val="center"/>
              <w:rPr>
                <w:rFonts w:ascii="宋体" w:hAnsi="宋体"/>
                <w:kern w:val="0"/>
                <w:sz w:val="20"/>
                <w:szCs w:val="21"/>
              </w:rPr>
            </w:pPr>
            <w:r>
              <w:rPr>
                <w:rFonts w:ascii="宋体" w:hAnsi="宋体" w:hint="eastAsia"/>
                <w:kern w:val="0"/>
                <w:sz w:val="20"/>
                <w:szCs w:val="21"/>
              </w:rPr>
              <w:t>投标产品的彩页或者其他证明材料</w:t>
            </w:r>
          </w:p>
        </w:tc>
        <w:tc>
          <w:tcPr>
            <w:tcW w:w="5075" w:type="dxa"/>
            <w:vAlign w:val="center"/>
          </w:tcPr>
          <w:p w14:paraId="7F5BD074" w14:textId="547DE38A" w:rsidR="001F60CF" w:rsidRDefault="00480481">
            <w:pPr>
              <w:adjustRightInd w:val="0"/>
              <w:snapToGrid w:val="0"/>
              <w:spacing w:line="276" w:lineRule="auto"/>
              <w:rPr>
                <w:rFonts w:ascii="宋体" w:hAnsi="宋体"/>
                <w:kern w:val="0"/>
                <w:sz w:val="20"/>
                <w:szCs w:val="21"/>
              </w:rPr>
            </w:pPr>
            <w:r>
              <w:rPr>
                <w:rFonts w:ascii="宋体" w:hAnsi="宋体" w:hint="eastAsia"/>
                <w:kern w:val="0"/>
                <w:sz w:val="20"/>
                <w:szCs w:val="21"/>
              </w:rPr>
              <w:t>温度控制模式：直接加热气套式</w:t>
            </w:r>
          </w:p>
        </w:tc>
        <w:tc>
          <w:tcPr>
            <w:tcW w:w="1134" w:type="dxa"/>
            <w:vAlign w:val="center"/>
          </w:tcPr>
          <w:p w14:paraId="0058ECF4" w14:textId="77777777" w:rsidR="001F60CF" w:rsidRDefault="001F60CF">
            <w:pPr>
              <w:tabs>
                <w:tab w:val="left" w:pos="312"/>
              </w:tabs>
              <w:adjustRightInd w:val="0"/>
              <w:snapToGrid w:val="0"/>
              <w:rPr>
                <w:rFonts w:ascii="宋体" w:hAnsi="宋体" w:cs="Segoe UI Emoji"/>
                <w:kern w:val="0"/>
                <w:sz w:val="20"/>
                <w:szCs w:val="21"/>
              </w:rPr>
            </w:pPr>
          </w:p>
        </w:tc>
      </w:tr>
      <w:tr w:rsidR="001F60CF" w14:paraId="6F52DB4F" w14:textId="77777777">
        <w:trPr>
          <w:trHeight w:val="340"/>
        </w:trPr>
        <w:tc>
          <w:tcPr>
            <w:tcW w:w="709" w:type="dxa"/>
            <w:vMerge/>
            <w:vAlign w:val="center"/>
          </w:tcPr>
          <w:p w14:paraId="4A72E3B6" w14:textId="77777777" w:rsidR="001F60CF" w:rsidRDefault="001F60CF">
            <w:pPr>
              <w:adjustRightInd w:val="0"/>
              <w:snapToGrid w:val="0"/>
              <w:rPr>
                <w:rFonts w:ascii="宋体" w:hAnsi="宋体"/>
                <w:b/>
                <w:kern w:val="0"/>
                <w:sz w:val="20"/>
                <w:szCs w:val="21"/>
              </w:rPr>
            </w:pPr>
          </w:p>
        </w:tc>
        <w:tc>
          <w:tcPr>
            <w:tcW w:w="1134" w:type="dxa"/>
            <w:vMerge/>
            <w:vAlign w:val="center"/>
          </w:tcPr>
          <w:p w14:paraId="3496A0FF" w14:textId="77777777" w:rsidR="001F60CF" w:rsidRDefault="001F60CF">
            <w:pPr>
              <w:adjustRightInd w:val="0"/>
              <w:snapToGrid w:val="0"/>
              <w:rPr>
                <w:rFonts w:ascii="宋体" w:hAnsi="宋体"/>
                <w:kern w:val="0"/>
                <w:sz w:val="20"/>
                <w:szCs w:val="21"/>
              </w:rPr>
            </w:pPr>
          </w:p>
        </w:tc>
        <w:tc>
          <w:tcPr>
            <w:tcW w:w="1559" w:type="dxa"/>
            <w:vMerge/>
            <w:vAlign w:val="center"/>
          </w:tcPr>
          <w:p w14:paraId="11AB3559" w14:textId="77777777" w:rsidR="001F60CF" w:rsidRDefault="001F60CF">
            <w:pPr>
              <w:adjustRightInd w:val="0"/>
              <w:snapToGrid w:val="0"/>
              <w:rPr>
                <w:rFonts w:ascii="宋体" w:hAnsi="宋体"/>
                <w:kern w:val="0"/>
                <w:sz w:val="20"/>
                <w:szCs w:val="21"/>
              </w:rPr>
            </w:pPr>
          </w:p>
        </w:tc>
        <w:tc>
          <w:tcPr>
            <w:tcW w:w="5075" w:type="dxa"/>
            <w:vAlign w:val="center"/>
          </w:tcPr>
          <w:p w14:paraId="702A6195" w14:textId="23BF56F8" w:rsidR="001F60CF" w:rsidRDefault="00480481">
            <w:pPr>
              <w:rPr>
                <w:rFonts w:ascii="宋体" w:hAnsi="宋体"/>
                <w:kern w:val="0"/>
                <w:sz w:val="20"/>
                <w:szCs w:val="21"/>
              </w:rPr>
            </w:pPr>
            <w:r>
              <w:rPr>
                <w:rFonts w:ascii="宋体" w:hAnsi="宋体" w:hint="eastAsia"/>
                <w:kern w:val="0"/>
                <w:sz w:val="20"/>
                <w:szCs w:val="21"/>
              </w:rPr>
              <w:t>温度控制范围：高于环境温度5℃-50℃，温度均一性：±0.3℃</w:t>
            </w:r>
          </w:p>
        </w:tc>
        <w:tc>
          <w:tcPr>
            <w:tcW w:w="1134" w:type="dxa"/>
            <w:vAlign w:val="center"/>
          </w:tcPr>
          <w:p w14:paraId="24EE918F" w14:textId="77777777" w:rsidR="001F60CF" w:rsidRDefault="001F60CF">
            <w:pPr>
              <w:tabs>
                <w:tab w:val="left" w:pos="312"/>
              </w:tabs>
              <w:adjustRightInd w:val="0"/>
              <w:snapToGrid w:val="0"/>
              <w:rPr>
                <w:rFonts w:ascii="宋体" w:hAnsi="宋体" w:cs="Segoe UI Emoji"/>
                <w:kern w:val="0"/>
                <w:sz w:val="20"/>
                <w:szCs w:val="21"/>
              </w:rPr>
            </w:pPr>
          </w:p>
        </w:tc>
      </w:tr>
      <w:tr w:rsidR="001F60CF" w14:paraId="2C758A32" w14:textId="77777777">
        <w:trPr>
          <w:trHeight w:val="340"/>
        </w:trPr>
        <w:tc>
          <w:tcPr>
            <w:tcW w:w="709" w:type="dxa"/>
            <w:vMerge/>
            <w:vAlign w:val="center"/>
          </w:tcPr>
          <w:p w14:paraId="58B46706" w14:textId="77777777" w:rsidR="001F60CF" w:rsidRDefault="001F60CF">
            <w:pPr>
              <w:adjustRightInd w:val="0"/>
              <w:snapToGrid w:val="0"/>
              <w:rPr>
                <w:rFonts w:ascii="宋体" w:hAnsi="宋体"/>
                <w:b/>
                <w:kern w:val="0"/>
                <w:sz w:val="20"/>
                <w:szCs w:val="21"/>
              </w:rPr>
            </w:pPr>
          </w:p>
        </w:tc>
        <w:tc>
          <w:tcPr>
            <w:tcW w:w="1134" w:type="dxa"/>
            <w:vMerge/>
            <w:vAlign w:val="center"/>
          </w:tcPr>
          <w:p w14:paraId="1BE13ECD" w14:textId="77777777" w:rsidR="001F60CF" w:rsidRDefault="001F60CF">
            <w:pPr>
              <w:adjustRightInd w:val="0"/>
              <w:snapToGrid w:val="0"/>
              <w:rPr>
                <w:rFonts w:ascii="宋体" w:hAnsi="宋体"/>
                <w:kern w:val="0"/>
                <w:sz w:val="20"/>
                <w:szCs w:val="21"/>
              </w:rPr>
            </w:pPr>
          </w:p>
        </w:tc>
        <w:tc>
          <w:tcPr>
            <w:tcW w:w="1559" w:type="dxa"/>
            <w:vMerge/>
            <w:vAlign w:val="center"/>
          </w:tcPr>
          <w:p w14:paraId="2B330E59" w14:textId="77777777" w:rsidR="001F60CF" w:rsidRDefault="001F60CF">
            <w:pPr>
              <w:adjustRightInd w:val="0"/>
              <w:snapToGrid w:val="0"/>
              <w:rPr>
                <w:rFonts w:ascii="宋体" w:hAnsi="宋体"/>
                <w:kern w:val="0"/>
                <w:sz w:val="20"/>
                <w:szCs w:val="21"/>
              </w:rPr>
            </w:pPr>
          </w:p>
        </w:tc>
        <w:tc>
          <w:tcPr>
            <w:tcW w:w="5075" w:type="dxa"/>
            <w:vAlign w:val="center"/>
          </w:tcPr>
          <w:p w14:paraId="60BA37EF" w14:textId="18BAFB63" w:rsidR="001F60CF" w:rsidRDefault="00480481">
            <w:pPr>
              <w:adjustRightInd w:val="0"/>
              <w:snapToGrid w:val="0"/>
              <w:spacing w:line="276" w:lineRule="auto"/>
              <w:rPr>
                <w:rFonts w:ascii="宋体" w:hAnsi="宋体"/>
                <w:kern w:val="0"/>
                <w:sz w:val="20"/>
                <w:szCs w:val="21"/>
              </w:rPr>
            </w:pPr>
            <w:r>
              <w:rPr>
                <w:rFonts w:ascii="宋体" w:hAnsi="宋体" w:hint="eastAsia"/>
                <w:kern w:val="0"/>
                <w:sz w:val="20"/>
                <w:szCs w:val="21"/>
              </w:rPr>
              <w:t>温度控制精度：&lt;±0.1 ℃</w:t>
            </w:r>
          </w:p>
        </w:tc>
        <w:tc>
          <w:tcPr>
            <w:tcW w:w="1134" w:type="dxa"/>
            <w:vAlign w:val="center"/>
          </w:tcPr>
          <w:p w14:paraId="6300B03A" w14:textId="77777777" w:rsidR="001F60CF" w:rsidRDefault="001F60CF">
            <w:pPr>
              <w:tabs>
                <w:tab w:val="left" w:pos="312"/>
              </w:tabs>
              <w:adjustRightInd w:val="0"/>
              <w:snapToGrid w:val="0"/>
              <w:rPr>
                <w:rFonts w:ascii="宋体" w:hAnsi="宋体" w:cs="Segoe UI Emoji"/>
                <w:kern w:val="0"/>
                <w:sz w:val="20"/>
                <w:szCs w:val="21"/>
              </w:rPr>
            </w:pPr>
          </w:p>
        </w:tc>
      </w:tr>
      <w:tr w:rsidR="001F60CF" w14:paraId="12BF7883" w14:textId="77777777">
        <w:trPr>
          <w:trHeight w:val="340"/>
        </w:trPr>
        <w:tc>
          <w:tcPr>
            <w:tcW w:w="709" w:type="dxa"/>
            <w:vMerge/>
            <w:vAlign w:val="center"/>
          </w:tcPr>
          <w:p w14:paraId="344373EF" w14:textId="77777777" w:rsidR="001F60CF" w:rsidRDefault="001F60CF">
            <w:pPr>
              <w:adjustRightInd w:val="0"/>
              <w:snapToGrid w:val="0"/>
              <w:rPr>
                <w:rFonts w:ascii="宋体" w:hAnsi="宋体"/>
                <w:b/>
                <w:kern w:val="0"/>
                <w:sz w:val="20"/>
                <w:szCs w:val="21"/>
              </w:rPr>
            </w:pPr>
          </w:p>
        </w:tc>
        <w:tc>
          <w:tcPr>
            <w:tcW w:w="1134" w:type="dxa"/>
            <w:vMerge/>
            <w:vAlign w:val="center"/>
          </w:tcPr>
          <w:p w14:paraId="1AC37483" w14:textId="77777777" w:rsidR="001F60CF" w:rsidRDefault="001F60CF">
            <w:pPr>
              <w:adjustRightInd w:val="0"/>
              <w:snapToGrid w:val="0"/>
              <w:rPr>
                <w:rFonts w:ascii="宋体" w:hAnsi="宋体"/>
                <w:kern w:val="0"/>
                <w:sz w:val="20"/>
                <w:szCs w:val="21"/>
              </w:rPr>
            </w:pPr>
          </w:p>
        </w:tc>
        <w:tc>
          <w:tcPr>
            <w:tcW w:w="1559" w:type="dxa"/>
            <w:vMerge/>
            <w:vAlign w:val="center"/>
          </w:tcPr>
          <w:p w14:paraId="57599384" w14:textId="77777777" w:rsidR="001F60CF" w:rsidRDefault="001F60CF">
            <w:pPr>
              <w:adjustRightInd w:val="0"/>
              <w:snapToGrid w:val="0"/>
              <w:rPr>
                <w:rFonts w:ascii="宋体" w:hAnsi="宋体"/>
                <w:kern w:val="0"/>
                <w:sz w:val="20"/>
                <w:szCs w:val="21"/>
              </w:rPr>
            </w:pPr>
          </w:p>
        </w:tc>
        <w:tc>
          <w:tcPr>
            <w:tcW w:w="5075" w:type="dxa"/>
            <w:vAlign w:val="center"/>
          </w:tcPr>
          <w:p w14:paraId="227D0533" w14:textId="448A249F" w:rsidR="001F60CF" w:rsidRDefault="00480481">
            <w:pPr>
              <w:adjustRightInd w:val="0"/>
              <w:snapToGrid w:val="0"/>
              <w:spacing w:line="276" w:lineRule="auto"/>
              <w:rPr>
                <w:rFonts w:ascii="宋体" w:hAnsi="宋体"/>
                <w:kern w:val="0"/>
                <w:sz w:val="20"/>
                <w:szCs w:val="21"/>
              </w:rPr>
            </w:pPr>
            <w:r>
              <w:rPr>
                <w:rFonts w:ascii="宋体" w:hAnsi="宋体" w:hint="eastAsia"/>
                <w:kern w:val="0"/>
                <w:sz w:val="20"/>
                <w:szCs w:val="21"/>
              </w:rPr>
              <w:t xml:space="preserve">温度恢复时间（开门1min后）：不超过 8 分钟 </w:t>
            </w:r>
          </w:p>
        </w:tc>
        <w:tc>
          <w:tcPr>
            <w:tcW w:w="1134" w:type="dxa"/>
            <w:vAlign w:val="center"/>
          </w:tcPr>
          <w:p w14:paraId="313D2BA0" w14:textId="77777777" w:rsidR="001F60CF" w:rsidRDefault="001F60CF">
            <w:pPr>
              <w:tabs>
                <w:tab w:val="left" w:pos="312"/>
              </w:tabs>
              <w:adjustRightInd w:val="0"/>
              <w:snapToGrid w:val="0"/>
              <w:rPr>
                <w:rFonts w:ascii="宋体" w:hAnsi="宋体" w:cs="Segoe UI Emoji"/>
                <w:kern w:val="0"/>
                <w:sz w:val="20"/>
                <w:szCs w:val="21"/>
              </w:rPr>
            </w:pPr>
          </w:p>
        </w:tc>
      </w:tr>
      <w:tr w:rsidR="001F60CF" w14:paraId="30407DCC" w14:textId="77777777">
        <w:trPr>
          <w:trHeight w:val="340"/>
        </w:trPr>
        <w:tc>
          <w:tcPr>
            <w:tcW w:w="709" w:type="dxa"/>
            <w:vMerge/>
            <w:vAlign w:val="center"/>
          </w:tcPr>
          <w:p w14:paraId="567EF5D5" w14:textId="77777777" w:rsidR="001F60CF" w:rsidRDefault="001F60CF">
            <w:pPr>
              <w:adjustRightInd w:val="0"/>
              <w:snapToGrid w:val="0"/>
              <w:rPr>
                <w:rFonts w:ascii="宋体" w:hAnsi="宋体"/>
                <w:b/>
                <w:kern w:val="0"/>
                <w:sz w:val="20"/>
                <w:szCs w:val="21"/>
              </w:rPr>
            </w:pPr>
          </w:p>
        </w:tc>
        <w:tc>
          <w:tcPr>
            <w:tcW w:w="1134" w:type="dxa"/>
            <w:vMerge/>
            <w:vAlign w:val="center"/>
          </w:tcPr>
          <w:p w14:paraId="5FA9C7B7" w14:textId="77777777" w:rsidR="001F60CF" w:rsidRDefault="001F60CF">
            <w:pPr>
              <w:adjustRightInd w:val="0"/>
              <w:snapToGrid w:val="0"/>
              <w:rPr>
                <w:rFonts w:ascii="宋体" w:hAnsi="宋体"/>
                <w:kern w:val="0"/>
                <w:sz w:val="20"/>
                <w:szCs w:val="21"/>
              </w:rPr>
            </w:pPr>
          </w:p>
        </w:tc>
        <w:tc>
          <w:tcPr>
            <w:tcW w:w="1559" w:type="dxa"/>
            <w:vMerge/>
            <w:vAlign w:val="center"/>
          </w:tcPr>
          <w:p w14:paraId="0F5FA16F" w14:textId="77777777" w:rsidR="001F60CF" w:rsidRDefault="001F60CF">
            <w:pPr>
              <w:adjustRightInd w:val="0"/>
              <w:snapToGrid w:val="0"/>
              <w:rPr>
                <w:rFonts w:ascii="宋体" w:hAnsi="宋体"/>
                <w:kern w:val="0"/>
                <w:sz w:val="20"/>
                <w:szCs w:val="21"/>
              </w:rPr>
            </w:pPr>
          </w:p>
        </w:tc>
        <w:tc>
          <w:tcPr>
            <w:tcW w:w="5075" w:type="dxa"/>
            <w:vAlign w:val="center"/>
          </w:tcPr>
          <w:p w14:paraId="62C0CCA7" w14:textId="11714B28" w:rsidR="001F60CF" w:rsidRDefault="00480481">
            <w:pPr>
              <w:rPr>
                <w:rFonts w:ascii="宋体" w:hAnsi="宋体"/>
                <w:kern w:val="0"/>
                <w:sz w:val="20"/>
                <w:szCs w:val="21"/>
              </w:rPr>
            </w:pPr>
            <w:r>
              <w:rPr>
                <w:rFonts w:ascii="宋体" w:hAnsi="宋体" w:hint="eastAsia"/>
                <w:kern w:val="0"/>
                <w:sz w:val="20"/>
                <w:szCs w:val="21"/>
              </w:rPr>
              <w:t>CO2控制精度 ：±0.1 % vol CO2</w:t>
            </w:r>
          </w:p>
        </w:tc>
        <w:tc>
          <w:tcPr>
            <w:tcW w:w="1134" w:type="dxa"/>
            <w:vAlign w:val="center"/>
          </w:tcPr>
          <w:p w14:paraId="19781EC0" w14:textId="77777777" w:rsidR="001F60CF" w:rsidRDefault="001F60CF">
            <w:pPr>
              <w:tabs>
                <w:tab w:val="left" w:pos="312"/>
              </w:tabs>
              <w:adjustRightInd w:val="0"/>
              <w:snapToGrid w:val="0"/>
              <w:rPr>
                <w:rFonts w:ascii="宋体" w:hAnsi="宋体" w:cs="Segoe UI Emoji"/>
                <w:kern w:val="0"/>
                <w:sz w:val="20"/>
                <w:szCs w:val="21"/>
              </w:rPr>
            </w:pPr>
          </w:p>
        </w:tc>
      </w:tr>
      <w:tr w:rsidR="001F60CF" w14:paraId="09AFB415" w14:textId="77777777">
        <w:trPr>
          <w:trHeight w:val="340"/>
        </w:trPr>
        <w:tc>
          <w:tcPr>
            <w:tcW w:w="709" w:type="dxa"/>
            <w:vMerge/>
            <w:vAlign w:val="center"/>
          </w:tcPr>
          <w:p w14:paraId="3526D0FA" w14:textId="77777777" w:rsidR="001F60CF" w:rsidRDefault="001F60CF">
            <w:pPr>
              <w:adjustRightInd w:val="0"/>
              <w:snapToGrid w:val="0"/>
              <w:rPr>
                <w:rFonts w:ascii="宋体" w:hAnsi="宋体"/>
                <w:b/>
                <w:kern w:val="0"/>
                <w:sz w:val="20"/>
                <w:szCs w:val="21"/>
              </w:rPr>
            </w:pPr>
          </w:p>
        </w:tc>
        <w:tc>
          <w:tcPr>
            <w:tcW w:w="1134" w:type="dxa"/>
            <w:vMerge/>
            <w:vAlign w:val="center"/>
          </w:tcPr>
          <w:p w14:paraId="2D2BE6CE" w14:textId="77777777" w:rsidR="001F60CF" w:rsidRDefault="001F60CF">
            <w:pPr>
              <w:adjustRightInd w:val="0"/>
              <w:snapToGrid w:val="0"/>
              <w:rPr>
                <w:rFonts w:ascii="宋体" w:hAnsi="宋体"/>
                <w:kern w:val="0"/>
                <w:sz w:val="20"/>
                <w:szCs w:val="21"/>
              </w:rPr>
            </w:pPr>
          </w:p>
        </w:tc>
        <w:tc>
          <w:tcPr>
            <w:tcW w:w="1559" w:type="dxa"/>
            <w:vMerge/>
            <w:vAlign w:val="center"/>
          </w:tcPr>
          <w:p w14:paraId="08423A77" w14:textId="77777777" w:rsidR="001F60CF" w:rsidRDefault="001F60CF">
            <w:pPr>
              <w:adjustRightInd w:val="0"/>
              <w:snapToGrid w:val="0"/>
              <w:rPr>
                <w:rFonts w:ascii="宋体" w:hAnsi="宋体"/>
                <w:kern w:val="0"/>
                <w:sz w:val="20"/>
                <w:szCs w:val="21"/>
              </w:rPr>
            </w:pPr>
          </w:p>
        </w:tc>
        <w:tc>
          <w:tcPr>
            <w:tcW w:w="5075" w:type="dxa"/>
            <w:vAlign w:val="center"/>
          </w:tcPr>
          <w:p w14:paraId="6FC9A199" w14:textId="27AD455F" w:rsidR="001F60CF" w:rsidRDefault="00480481">
            <w:pPr>
              <w:rPr>
                <w:rFonts w:ascii="宋体" w:hAnsi="宋体"/>
                <w:kern w:val="0"/>
                <w:sz w:val="20"/>
                <w:szCs w:val="21"/>
              </w:rPr>
            </w:pPr>
            <w:r>
              <w:rPr>
                <w:rFonts w:ascii="宋体" w:hAnsi="宋体" w:hint="eastAsia"/>
                <w:kern w:val="0"/>
                <w:sz w:val="20"/>
                <w:szCs w:val="21"/>
              </w:rPr>
              <w:t>CO2传感器：采用可耐不低于140℃高温的红外传感器</w:t>
            </w:r>
          </w:p>
        </w:tc>
        <w:tc>
          <w:tcPr>
            <w:tcW w:w="1134" w:type="dxa"/>
            <w:vAlign w:val="center"/>
          </w:tcPr>
          <w:p w14:paraId="25495788" w14:textId="77777777" w:rsidR="001F60CF" w:rsidRDefault="001F60CF">
            <w:pPr>
              <w:tabs>
                <w:tab w:val="left" w:pos="312"/>
              </w:tabs>
              <w:adjustRightInd w:val="0"/>
              <w:snapToGrid w:val="0"/>
              <w:rPr>
                <w:rFonts w:ascii="宋体" w:hAnsi="宋体" w:cs="Segoe UI Emoji"/>
                <w:kern w:val="0"/>
                <w:sz w:val="20"/>
                <w:szCs w:val="21"/>
              </w:rPr>
            </w:pPr>
          </w:p>
        </w:tc>
      </w:tr>
      <w:tr w:rsidR="001F60CF" w14:paraId="41D6DDF7" w14:textId="77777777">
        <w:trPr>
          <w:trHeight w:val="340"/>
        </w:trPr>
        <w:tc>
          <w:tcPr>
            <w:tcW w:w="709" w:type="dxa"/>
            <w:vMerge/>
            <w:vAlign w:val="center"/>
          </w:tcPr>
          <w:p w14:paraId="349C3B88" w14:textId="77777777" w:rsidR="001F60CF" w:rsidRDefault="001F60CF">
            <w:pPr>
              <w:adjustRightInd w:val="0"/>
              <w:snapToGrid w:val="0"/>
              <w:rPr>
                <w:rFonts w:ascii="宋体" w:hAnsi="宋体"/>
                <w:b/>
                <w:kern w:val="0"/>
                <w:sz w:val="20"/>
                <w:szCs w:val="21"/>
              </w:rPr>
            </w:pPr>
          </w:p>
        </w:tc>
        <w:tc>
          <w:tcPr>
            <w:tcW w:w="1134" w:type="dxa"/>
            <w:vMerge/>
            <w:vAlign w:val="center"/>
          </w:tcPr>
          <w:p w14:paraId="68A4A932" w14:textId="77777777" w:rsidR="001F60CF" w:rsidRDefault="001F60CF">
            <w:pPr>
              <w:adjustRightInd w:val="0"/>
              <w:snapToGrid w:val="0"/>
              <w:rPr>
                <w:rFonts w:ascii="宋体" w:hAnsi="宋体"/>
                <w:kern w:val="0"/>
                <w:sz w:val="20"/>
                <w:szCs w:val="21"/>
              </w:rPr>
            </w:pPr>
          </w:p>
        </w:tc>
        <w:tc>
          <w:tcPr>
            <w:tcW w:w="1559" w:type="dxa"/>
            <w:vMerge/>
            <w:vAlign w:val="center"/>
          </w:tcPr>
          <w:p w14:paraId="0FFBC65F" w14:textId="77777777" w:rsidR="001F60CF" w:rsidRDefault="001F60CF">
            <w:pPr>
              <w:adjustRightInd w:val="0"/>
              <w:snapToGrid w:val="0"/>
              <w:rPr>
                <w:rFonts w:ascii="宋体" w:hAnsi="宋体"/>
                <w:kern w:val="0"/>
                <w:sz w:val="20"/>
                <w:szCs w:val="21"/>
              </w:rPr>
            </w:pPr>
          </w:p>
        </w:tc>
        <w:tc>
          <w:tcPr>
            <w:tcW w:w="5075" w:type="dxa"/>
            <w:vAlign w:val="center"/>
          </w:tcPr>
          <w:p w14:paraId="48F5F0DF" w14:textId="260FBEB2" w:rsidR="001F60CF" w:rsidRDefault="00480481">
            <w:pPr>
              <w:rPr>
                <w:rFonts w:ascii="宋体" w:hAnsi="宋体"/>
                <w:kern w:val="0"/>
                <w:sz w:val="20"/>
                <w:szCs w:val="21"/>
              </w:rPr>
            </w:pPr>
            <w:r>
              <w:rPr>
                <w:rFonts w:ascii="宋体" w:hAnsi="宋体" w:hint="eastAsia"/>
                <w:kern w:val="0"/>
                <w:sz w:val="20"/>
                <w:szCs w:val="21"/>
              </w:rPr>
              <w:t>具有不低于140℃高温干热灭菌功能</w:t>
            </w:r>
          </w:p>
        </w:tc>
        <w:tc>
          <w:tcPr>
            <w:tcW w:w="1134" w:type="dxa"/>
            <w:vAlign w:val="center"/>
          </w:tcPr>
          <w:p w14:paraId="1E2663FF" w14:textId="77777777" w:rsidR="001F60CF" w:rsidRDefault="001F60CF">
            <w:pPr>
              <w:tabs>
                <w:tab w:val="left" w:pos="312"/>
              </w:tabs>
              <w:adjustRightInd w:val="0"/>
              <w:snapToGrid w:val="0"/>
              <w:rPr>
                <w:rFonts w:ascii="宋体" w:hAnsi="宋体" w:cs="Segoe UI Emoji"/>
                <w:kern w:val="0"/>
                <w:sz w:val="20"/>
                <w:szCs w:val="21"/>
              </w:rPr>
            </w:pPr>
          </w:p>
        </w:tc>
      </w:tr>
    </w:tbl>
    <w:p w14:paraId="19D3563D" w14:textId="5DA966D4" w:rsidR="00741BB8" w:rsidRDefault="00741BB8">
      <w:pPr>
        <w:widowControl/>
        <w:adjustRightInd w:val="0"/>
        <w:snapToGrid w:val="0"/>
        <w:spacing w:line="288" w:lineRule="auto"/>
        <w:jc w:val="left"/>
        <w:rPr>
          <w:rFonts w:ascii="宋体" w:eastAsia="宋体" w:hAnsi="宋体" w:cs="Times New Roman"/>
          <w:szCs w:val="21"/>
        </w:rPr>
      </w:pPr>
    </w:p>
    <w:p w14:paraId="5DF02D5E" w14:textId="77777777" w:rsidR="00E25652" w:rsidRPr="00F4109A" w:rsidRDefault="00E25652" w:rsidP="00E25652">
      <w:pPr>
        <w:adjustRightInd w:val="0"/>
        <w:snapToGrid w:val="0"/>
        <w:spacing w:line="288" w:lineRule="auto"/>
        <w:rPr>
          <w:rFonts w:ascii="宋体" w:eastAsia="宋体" w:hAnsi="宋体"/>
          <w:b/>
          <w:bCs/>
          <w:szCs w:val="21"/>
        </w:rPr>
      </w:pPr>
      <w:r w:rsidRPr="00F4109A">
        <w:rPr>
          <w:rFonts w:ascii="宋体" w:eastAsia="宋体" w:hAnsi="宋体" w:hint="eastAsia"/>
          <w:b/>
          <w:bCs/>
          <w:szCs w:val="21"/>
        </w:rPr>
        <w:lastRenderedPageBreak/>
        <w:t>附表一：</w:t>
      </w:r>
    </w:p>
    <w:tbl>
      <w:tblPr>
        <w:tblStyle w:val="aff9"/>
        <w:tblW w:w="5000" w:type="pct"/>
        <w:tblLook w:val="04A0" w:firstRow="1" w:lastRow="0" w:firstColumn="1" w:lastColumn="0" w:noHBand="0" w:noVBand="1"/>
      </w:tblPr>
      <w:tblGrid>
        <w:gridCol w:w="699"/>
        <w:gridCol w:w="1278"/>
        <w:gridCol w:w="711"/>
        <w:gridCol w:w="709"/>
        <w:gridCol w:w="1134"/>
        <w:gridCol w:w="1134"/>
        <w:gridCol w:w="993"/>
        <w:gridCol w:w="2744"/>
      </w:tblGrid>
      <w:tr w:rsidR="00E25652" w:rsidRPr="00F4109A" w14:paraId="0C1294EB" w14:textId="77777777" w:rsidTr="00917171">
        <w:trPr>
          <w:trHeight w:val="440"/>
        </w:trPr>
        <w:tc>
          <w:tcPr>
            <w:tcW w:w="372" w:type="pct"/>
            <w:vAlign w:val="center"/>
          </w:tcPr>
          <w:p w14:paraId="62096A1B" w14:textId="77777777" w:rsidR="00E25652" w:rsidRPr="00F4109A" w:rsidRDefault="00E25652" w:rsidP="0069116A">
            <w:pPr>
              <w:jc w:val="center"/>
              <w:rPr>
                <w:rFonts w:ascii="宋体" w:hAnsi="宋体"/>
                <w:b/>
                <w:bCs/>
                <w:szCs w:val="21"/>
              </w:rPr>
            </w:pPr>
            <w:r w:rsidRPr="00F4109A">
              <w:rPr>
                <w:rFonts w:ascii="宋体" w:hAnsi="宋体" w:hint="eastAsia"/>
                <w:b/>
                <w:bCs/>
                <w:szCs w:val="21"/>
              </w:rPr>
              <w:t>序号</w:t>
            </w:r>
          </w:p>
        </w:tc>
        <w:tc>
          <w:tcPr>
            <w:tcW w:w="680" w:type="pct"/>
            <w:vAlign w:val="center"/>
          </w:tcPr>
          <w:p w14:paraId="1E386A6C" w14:textId="77777777" w:rsidR="00E25652" w:rsidRPr="00F4109A" w:rsidRDefault="00E25652" w:rsidP="0069116A">
            <w:pPr>
              <w:jc w:val="center"/>
              <w:rPr>
                <w:rFonts w:ascii="宋体" w:hAnsi="宋体"/>
                <w:b/>
                <w:bCs/>
                <w:szCs w:val="21"/>
              </w:rPr>
            </w:pPr>
            <w:r w:rsidRPr="00F4109A">
              <w:rPr>
                <w:rFonts w:ascii="宋体" w:hAnsi="宋体" w:hint="eastAsia"/>
                <w:b/>
                <w:bCs/>
                <w:szCs w:val="21"/>
              </w:rPr>
              <w:t>名称</w:t>
            </w:r>
          </w:p>
        </w:tc>
        <w:tc>
          <w:tcPr>
            <w:tcW w:w="378" w:type="pct"/>
            <w:vAlign w:val="center"/>
          </w:tcPr>
          <w:p w14:paraId="75577830" w14:textId="77777777" w:rsidR="00E25652" w:rsidRPr="00F4109A" w:rsidRDefault="00E25652" w:rsidP="0069116A">
            <w:pPr>
              <w:jc w:val="center"/>
              <w:rPr>
                <w:rFonts w:ascii="宋体" w:hAnsi="宋体"/>
                <w:b/>
                <w:bCs/>
                <w:szCs w:val="21"/>
              </w:rPr>
            </w:pPr>
            <w:r w:rsidRPr="00F4109A">
              <w:rPr>
                <w:rFonts w:ascii="宋体" w:hAnsi="宋体" w:hint="eastAsia"/>
                <w:b/>
                <w:bCs/>
                <w:szCs w:val="21"/>
              </w:rPr>
              <w:t>数量</w:t>
            </w:r>
          </w:p>
        </w:tc>
        <w:tc>
          <w:tcPr>
            <w:tcW w:w="377" w:type="pct"/>
            <w:vAlign w:val="center"/>
          </w:tcPr>
          <w:p w14:paraId="37AACA2A" w14:textId="77777777" w:rsidR="00E25652" w:rsidRPr="00F4109A" w:rsidRDefault="00E25652" w:rsidP="0069116A">
            <w:pPr>
              <w:jc w:val="center"/>
              <w:rPr>
                <w:rFonts w:ascii="宋体" w:hAnsi="宋体"/>
                <w:b/>
                <w:bCs/>
                <w:szCs w:val="21"/>
              </w:rPr>
            </w:pPr>
            <w:r w:rsidRPr="00F4109A">
              <w:rPr>
                <w:rFonts w:ascii="宋体" w:hAnsi="宋体" w:hint="eastAsia"/>
                <w:b/>
                <w:bCs/>
                <w:szCs w:val="21"/>
              </w:rPr>
              <w:t>单位</w:t>
            </w:r>
          </w:p>
        </w:tc>
        <w:tc>
          <w:tcPr>
            <w:tcW w:w="603" w:type="pct"/>
            <w:vAlign w:val="center"/>
          </w:tcPr>
          <w:p w14:paraId="2E1A897F" w14:textId="77777777" w:rsidR="00E25652" w:rsidRPr="00F4109A" w:rsidRDefault="00E25652" w:rsidP="0069116A">
            <w:pPr>
              <w:jc w:val="center"/>
              <w:rPr>
                <w:rFonts w:ascii="宋体" w:hAnsi="宋体"/>
                <w:b/>
                <w:bCs/>
                <w:szCs w:val="21"/>
              </w:rPr>
            </w:pPr>
            <w:r w:rsidRPr="00F4109A">
              <w:rPr>
                <w:rFonts w:ascii="宋体" w:hAnsi="宋体" w:hint="eastAsia"/>
                <w:b/>
                <w:bCs/>
                <w:szCs w:val="21"/>
              </w:rPr>
              <w:t>预算金额(元)</w:t>
            </w:r>
          </w:p>
        </w:tc>
        <w:tc>
          <w:tcPr>
            <w:tcW w:w="603" w:type="pct"/>
            <w:vAlign w:val="center"/>
          </w:tcPr>
          <w:p w14:paraId="4B19979D" w14:textId="77777777" w:rsidR="00E25652" w:rsidRPr="00F4109A" w:rsidRDefault="00E25652" w:rsidP="0069116A">
            <w:pPr>
              <w:jc w:val="center"/>
              <w:rPr>
                <w:rFonts w:ascii="宋体" w:hAnsi="宋体"/>
                <w:b/>
                <w:bCs/>
                <w:szCs w:val="21"/>
              </w:rPr>
            </w:pPr>
            <w:r w:rsidRPr="00F4109A">
              <w:rPr>
                <w:rFonts w:ascii="宋体" w:hAnsi="宋体" w:hint="eastAsia"/>
                <w:b/>
                <w:bCs/>
                <w:szCs w:val="21"/>
              </w:rPr>
              <w:t>最高限价(元)</w:t>
            </w:r>
          </w:p>
        </w:tc>
        <w:tc>
          <w:tcPr>
            <w:tcW w:w="528" w:type="pct"/>
            <w:vAlign w:val="center"/>
          </w:tcPr>
          <w:p w14:paraId="2FDA5101" w14:textId="77777777" w:rsidR="00E25652" w:rsidRPr="00F4109A" w:rsidRDefault="00E25652" w:rsidP="0069116A">
            <w:pPr>
              <w:jc w:val="center"/>
              <w:rPr>
                <w:rFonts w:ascii="宋体" w:hAnsi="宋体"/>
                <w:b/>
                <w:bCs/>
                <w:szCs w:val="21"/>
              </w:rPr>
            </w:pPr>
            <w:r w:rsidRPr="00F4109A">
              <w:rPr>
                <w:rFonts w:ascii="宋体" w:hAnsi="宋体" w:hint="eastAsia"/>
                <w:b/>
                <w:bCs/>
                <w:szCs w:val="21"/>
              </w:rPr>
              <w:t>是否允许进口</w:t>
            </w:r>
          </w:p>
        </w:tc>
        <w:tc>
          <w:tcPr>
            <w:tcW w:w="1459" w:type="pct"/>
            <w:vAlign w:val="center"/>
          </w:tcPr>
          <w:p w14:paraId="65626D93" w14:textId="77777777" w:rsidR="00E25652" w:rsidRPr="00F4109A" w:rsidRDefault="00E25652" w:rsidP="0069116A">
            <w:pPr>
              <w:jc w:val="center"/>
              <w:rPr>
                <w:rFonts w:ascii="宋体" w:hAnsi="宋体"/>
                <w:b/>
                <w:bCs/>
                <w:szCs w:val="21"/>
              </w:rPr>
            </w:pPr>
            <w:r w:rsidRPr="00F4109A">
              <w:rPr>
                <w:rFonts w:ascii="宋体" w:hAnsi="宋体" w:hint="eastAsia"/>
                <w:b/>
                <w:bCs/>
                <w:szCs w:val="21"/>
              </w:rPr>
              <w:t>执行书号</w:t>
            </w:r>
          </w:p>
        </w:tc>
      </w:tr>
      <w:tr w:rsidR="00E25652" w:rsidRPr="00F4109A" w14:paraId="268B2E46" w14:textId="77777777" w:rsidTr="00917171">
        <w:trPr>
          <w:trHeight w:val="440"/>
        </w:trPr>
        <w:tc>
          <w:tcPr>
            <w:tcW w:w="372" w:type="pct"/>
            <w:vAlign w:val="center"/>
          </w:tcPr>
          <w:p w14:paraId="3FE7C028" w14:textId="77777777" w:rsidR="00E25652" w:rsidRPr="00F4109A" w:rsidRDefault="00E25652" w:rsidP="0069116A">
            <w:pPr>
              <w:jc w:val="center"/>
              <w:rPr>
                <w:rFonts w:ascii="宋体" w:hAnsi="宋体"/>
                <w:szCs w:val="21"/>
              </w:rPr>
            </w:pPr>
            <w:r w:rsidRPr="00F4109A">
              <w:rPr>
                <w:rFonts w:ascii="宋体" w:hAnsi="宋体" w:hint="eastAsia"/>
                <w:szCs w:val="21"/>
              </w:rPr>
              <w:t>1</w:t>
            </w:r>
          </w:p>
        </w:tc>
        <w:tc>
          <w:tcPr>
            <w:tcW w:w="680" w:type="pct"/>
            <w:vAlign w:val="center"/>
          </w:tcPr>
          <w:p w14:paraId="38C38EA1" w14:textId="5F8AAFFF" w:rsidR="00E25652" w:rsidRPr="00F4109A" w:rsidRDefault="00E25652" w:rsidP="0069116A">
            <w:pPr>
              <w:jc w:val="center"/>
              <w:rPr>
                <w:rFonts w:ascii="宋体" w:hAnsi="宋体"/>
                <w:szCs w:val="21"/>
              </w:rPr>
            </w:pPr>
            <w:r w:rsidRPr="00E25652">
              <w:rPr>
                <w:rFonts w:ascii="宋体" w:hAnsi="宋体" w:hint="eastAsia"/>
                <w:szCs w:val="21"/>
              </w:rPr>
              <w:t>医学设备</w:t>
            </w:r>
          </w:p>
        </w:tc>
        <w:tc>
          <w:tcPr>
            <w:tcW w:w="378" w:type="pct"/>
            <w:vAlign w:val="center"/>
          </w:tcPr>
          <w:p w14:paraId="414396FF" w14:textId="17F88E65" w:rsidR="00E25652" w:rsidRPr="00F4109A" w:rsidRDefault="00E25652" w:rsidP="0069116A">
            <w:pPr>
              <w:jc w:val="center"/>
              <w:rPr>
                <w:rFonts w:ascii="宋体" w:hAnsi="宋体"/>
                <w:szCs w:val="21"/>
              </w:rPr>
            </w:pPr>
            <w:r>
              <w:rPr>
                <w:rFonts w:ascii="宋体" w:hAnsi="宋体" w:hint="eastAsia"/>
                <w:szCs w:val="21"/>
              </w:rPr>
              <w:t>1</w:t>
            </w:r>
          </w:p>
        </w:tc>
        <w:tc>
          <w:tcPr>
            <w:tcW w:w="377" w:type="pct"/>
            <w:vAlign w:val="center"/>
          </w:tcPr>
          <w:p w14:paraId="59048CAD" w14:textId="4E8D2606" w:rsidR="00E25652" w:rsidRPr="00F4109A" w:rsidRDefault="00E25652" w:rsidP="0069116A">
            <w:pPr>
              <w:jc w:val="center"/>
              <w:rPr>
                <w:rFonts w:ascii="宋体" w:hAnsi="宋体"/>
                <w:szCs w:val="21"/>
              </w:rPr>
            </w:pPr>
            <w:r>
              <w:rPr>
                <w:rFonts w:ascii="宋体" w:hAnsi="宋体" w:hint="eastAsia"/>
                <w:szCs w:val="21"/>
              </w:rPr>
              <w:t>批</w:t>
            </w:r>
          </w:p>
        </w:tc>
        <w:tc>
          <w:tcPr>
            <w:tcW w:w="603" w:type="pct"/>
            <w:vAlign w:val="center"/>
          </w:tcPr>
          <w:p w14:paraId="1E95B319" w14:textId="38ABCABE" w:rsidR="00E25652" w:rsidRPr="00F4109A" w:rsidRDefault="00F9669C" w:rsidP="0069116A">
            <w:pPr>
              <w:jc w:val="center"/>
              <w:rPr>
                <w:rFonts w:ascii="宋体" w:hAnsi="宋体"/>
                <w:szCs w:val="21"/>
              </w:rPr>
            </w:pPr>
            <w:r>
              <w:rPr>
                <w:rFonts w:ascii="宋体" w:hAnsi="宋体" w:hint="eastAsia"/>
                <w:b/>
                <w:szCs w:val="21"/>
              </w:rPr>
              <w:t>5</w:t>
            </w:r>
            <w:r>
              <w:rPr>
                <w:rFonts w:ascii="宋体" w:hAnsi="宋体"/>
                <w:b/>
                <w:szCs w:val="21"/>
              </w:rPr>
              <w:t>0700</w:t>
            </w:r>
            <w:r>
              <w:rPr>
                <w:rFonts w:ascii="宋体" w:hAnsi="宋体" w:hint="eastAsia"/>
                <w:b/>
                <w:szCs w:val="21"/>
              </w:rPr>
              <w:t>0</w:t>
            </w:r>
          </w:p>
        </w:tc>
        <w:tc>
          <w:tcPr>
            <w:tcW w:w="603" w:type="pct"/>
            <w:vAlign w:val="center"/>
          </w:tcPr>
          <w:p w14:paraId="70048F49" w14:textId="254089DF" w:rsidR="00E25652" w:rsidRPr="00F4109A" w:rsidRDefault="00F9669C" w:rsidP="0069116A">
            <w:pPr>
              <w:jc w:val="center"/>
              <w:rPr>
                <w:rFonts w:ascii="宋体" w:hAnsi="宋体"/>
                <w:szCs w:val="21"/>
              </w:rPr>
            </w:pPr>
            <w:r>
              <w:rPr>
                <w:rFonts w:ascii="宋体" w:hAnsi="宋体" w:hint="eastAsia"/>
                <w:b/>
                <w:szCs w:val="21"/>
              </w:rPr>
              <w:t>5</w:t>
            </w:r>
            <w:r>
              <w:rPr>
                <w:rFonts w:ascii="宋体" w:hAnsi="宋体"/>
                <w:b/>
                <w:szCs w:val="21"/>
              </w:rPr>
              <w:t>0700</w:t>
            </w:r>
            <w:r>
              <w:rPr>
                <w:rFonts w:ascii="宋体" w:hAnsi="宋体" w:hint="eastAsia"/>
                <w:b/>
                <w:szCs w:val="21"/>
              </w:rPr>
              <w:t>0</w:t>
            </w:r>
          </w:p>
        </w:tc>
        <w:tc>
          <w:tcPr>
            <w:tcW w:w="528" w:type="pct"/>
            <w:vAlign w:val="center"/>
          </w:tcPr>
          <w:p w14:paraId="79F9CF1D" w14:textId="355BB504" w:rsidR="00E25652" w:rsidRPr="00F4109A" w:rsidRDefault="00E25652" w:rsidP="0069116A">
            <w:pPr>
              <w:jc w:val="center"/>
              <w:rPr>
                <w:rFonts w:ascii="宋体" w:hAnsi="宋体"/>
                <w:szCs w:val="21"/>
              </w:rPr>
            </w:pPr>
            <w:r>
              <w:rPr>
                <w:rFonts w:ascii="宋体" w:hAnsi="宋体" w:hint="eastAsia"/>
                <w:szCs w:val="21"/>
              </w:rPr>
              <w:t>否</w:t>
            </w:r>
          </w:p>
        </w:tc>
        <w:tc>
          <w:tcPr>
            <w:tcW w:w="1459" w:type="pct"/>
            <w:vAlign w:val="center"/>
          </w:tcPr>
          <w:p w14:paraId="7F8B8571" w14:textId="0E259FF6" w:rsidR="00E25652" w:rsidRPr="00F4109A" w:rsidRDefault="00E25652" w:rsidP="0069116A">
            <w:pPr>
              <w:jc w:val="center"/>
              <w:rPr>
                <w:rFonts w:ascii="宋体" w:hAnsi="宋体"/>
                <w:szCs w:val="21"/>
              </w:rPr>
            </w:pPr>
            <w:r w:rsidRPr="00E25652">
              <w:rPr>
                <w:rFonts w:ascii="宋体" w:hAnsi="宋体" w:hint="eastAsia"/>
                <w:szCs w:val="21"/>
              </w:rPr>
              <w:t>杭政采分</w:t>
            </w:r>
            <w:r w:rsidRPr="00E25652">
              <w:rPr>
                <w:rFonts w:ascii="宋体" w:hAnsi="宋体"/>
                <w:szCs w:val="21"/>
              </w:rPr>
              <w:t>-2022-02372[HZZFCG-YS-2022-11040]</w:t>
            </w:r>
          </w:p>
        </w:tc>
      </w:tr>
    </w:tbl>
    <w:p w14:paraId="46DAC3A2" w14:textId="77777777" w:rsidR="00E25652" w:rsidRDefault="00E25652">
      <w:pPr>
        <w:widowControl/>
        <w:adjustRightInd w:val="0"/>
        <w:snapToGrid w:val="0"/>
        <w:spacing w:line="288" w:lineRule="auto"/>
        <w:jc w:val="left"/>
        <w:rPr>
          <w:rFonts w:ascii="宋体" w:eastAsia="宋体" w:hAnsi="宋体" w:cs="Times New Roman"/>
          <w:szCs w:val="21"/>
        </w:rPr>
      </w:pPr>
    </w:p>
    <w:p w14:paraId="38B1166A" w14:textId="0D0B658A" w:rsidR="001F60CF" w:rsidRPr="00741BB8" w:rsidRDefault="00741BB8" w:rsidP="00741BB8">
      <w:pPr>
        <w:widowControl/>
        <w:jc w:val="left"/>
        <w:rPr>
          <w:rFonts w:ascii="宋体" w:eastAsia="宋体" w:hAnsi="宋体" w:cs="Times New Roman"/>
          <w:szCs w:val="21"/>
        </w:rPr>
      </w:pPr>
      <w:r>
        <w:rPr>
          <w:rFonts w:ascii="宋体" w:eastAsia="宋体" w:hAnsi="宋体" w:cs="Times New Roman"/>
          <w:szCs w:val="21"/>
        </w:rPr>
        <w:br w:type="page"/>
      </w:r>
    </w:p>
    <w:p w14:paraId="5BA020B9"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第四部分</w:t>
      </w:r>
      <w:r>
        <w:rPr>
          <w:rFonts w:ascii="宋体" w:eastAsia="宋体" w:hAnsi="宋体" w:cs="仿宋_GB2312"/>
          <w:b/>
          <w:szCs w:val="21"/>
        </w:rPr>
        <w:t xml:space="preserve"> </w:t>
      </w:r>
      <w:bookmarkStart w:id="34" w:name="_Toc184312072"/>
      <w:bookmarkStart w:id="35" w:name="_Toc184310339"/>
      <w:bookmarkStart w:id="36" w:name="_Toc184314411"/>
      <w:bookmarkStart w:id="37" w:name="_Toc184312073"/>
      <w:bookmarkStart w:id="38" w:name="_Toc184313246"/>
      <w:bookmarkStart w:id="39" w:name="_Toc184314418"/>
      <w:bookmarkStart w:id="40" w:name="_Toc184314472"/>
      <w:bookmarkStart w:id="41" w:name="_Toc184312077"/>
      <w:bookmarkStart w:id="42" w:name="_Toc184310342"/>
      <w:bookmarkStart w:id="43" w:name="_Toc184310279"/>
      <w:bookmarkStart w:id="44" w:name="_Toc184310318"/>
      <w:bookmarkStart w:id="45" w:name="_Toc184312074"/>
      <w:bookmarkStart w:id="46" w:name="_Toc184312075"/>
      <w:bookmarkStart w:id="47" w:name="_Toc184314474"/>
      <w:bookmarkStart w:id="48" w:name="_Toc184314416"/>
      <w:bookmarkStart w:id="49" w:name="_Toc184314417"/>
      <w:bookmarkStart w:id="50" w:name="_Toc184310272"/>
      <w:bookmarkStart w:id="51" w:name="_Toc184312111"/>
      <w:bookmarkStart w:id="52" w:name="_Toc184310280"/>
      <w:bookmarkStart w:id="53" w:name="_Toc184308104"/>
      <w:bookmarkStart w:id="54" w:name="_Toc184313282"/>
      <w:bookmarkStart w:id="55" w:name="_Toc184313245"/>
      <w:bookmarkStart w:id="56" w:name="_Toc184308105"/>
      <w:bookmarkStart w:id="57" w:name="_Toc184310276"/>
      <w:bookmarkStart w:id="58" w:name="_Toc184310290"/>
      <w:bookmarkStart w:id="59" w:name="_Toc184310316"/>
      <w:bookmarkStart w:id="60" w:name="_Toc184313244"/>
      <w:bookmarkStart w:id="61" w:name="_Toc184312076"/>
      <w:bookmarkStart w:id="62" w:name="_Toc184310335"/>
      <w:bookmarkStart w:id="63" w:name="_Toc184310274"/>
      <w:bookmarkStart w:id="64" w:name="_Toc184310312"/>
      <w:bookmarkStart w:id="65" w:name="_Toc184314415"/>
      <w:bookmarkStart w:id="66" w:name="_Toc184308038"/>
      <w:bookmarkStart w:id="67" w:name="_Toc184308041"/>
      <w:bookmarkStart w:id="68" w:name="_Toc184308043"/>
      <w:bookmarkStart w:id="69" w:name="_Toc184313260"/>
      <w:bookmarkStart w:id="70" w:name="_Toc184314414"/>
      <w:bookmarkStart w:id="71" w:name="_Toc184308044"/>
      <w:bookmarkStart w:id="72" w:name="_Toc184313261"/>
      <w:bookmarkStart w:id="73" w:name="_Toc184308106"/>
      <w:bookmarkStart w:id="74" w:name="_Toc184312082"/>
      <w:bookmarkStart w:id="75" w:name="_Toc184308059"/>
      <w:bookmarkStart w:id="76" w:name="_Toc184312089"/>
      <w:bookmarkStart w:id="77" w:name="_Toc184310320"/>
      <w:bookmarkStart w:id="78" w:name="_Toc184314425"/>
      <w:bookmarkStart w:id="79" w:name="_Toc184308060"/>
      <w:bookmarkStart w:id="80" w:name="_Toc184308075"/>
      <w:bookmarkStart w:id="81" w:name="_Toc184308042"/>
      <w:bookmarkStart w:id="82" w:name="_Toc184308062"/>
      <w:bookmarkStart w:id="83" w:name="_Toc184313276"/>
      <w:bookmarkStart w:id="84" w:name="_Toc184308080"/>
      <w:bookmarkStart w:id="85" w:name="_Toc184313309"/>
      <w:bookmarkStart w:id="86" w:name="_Toc184314477"/>
      <w:bookmarkStart w:id="87" w:name="_Toc184310287"/>
      <w:bookmarkStart w:id="88" w:name="_Toc184314471"/>
      <w:bookmarkStart w:id="89" w:name="_Toc184312092"/>
      <w:bookmarkStart w:id="90" w:name="_Toc184310295"/>
      <w:bookmarkStart w:id="91" w:name="_Toc184314448"/>
      <w:bookmarkStart w:id="92" w:name="_Toc184308050"/>
      <w:bookmarkStart w:id="93" w:name="_Toc184313284"/>
      <w:bookmarkStart w:id="94" w:name="_Toc184312110"/>
      <w:bookmarkStart w:id="95" w:name="_Toc184308045"/>
      <w:bookmarkStart w:id="96" w:name="_Toc184312125"/>
      <w:bookmarkStart w:id="97" w:name="_Toc184310344"/>
      <w:bookmarkStart w:id="98" w:name="_Toc184310332"/>
      <w:bookmarkStart w:id="99" w:name="_Toc184308096"/>
      <w:bookmarkStart w:id="100" w:name="_Toc184313265"/>
      <w:bookmarkStart w:id="101" w:name="_Toc184314433"/>
      <w:bookmarkStart w:id="102" w:name="_Toc184310277"/>
      <w:bookmarkStart w:id="103" w:name="_Toc184310278"/>
      <w:bookmarkStart w:id="104" w:name="_Toc184314468"/>
      <w:bookmarkStart w:id="105" w:name="_Toc184308073"/>
      <w:bookmarkStart w:id="106" w:name="_Toc184314427"/>
      <w:bookmarkStart w:id="107" w:name="_Toc184314412"/>
      <w:bookmarkStart w:id="108" w:name="_Toc184308036"/>
      <w:bookmarkStart w:id="109" w:name="_Toc184312134"/>
      <w:bookmarkStart w:id="110" w:name="_Toc184308068"/>
      <w:bookmarkStart w:id="111" w:name="_Toc184310294"/>
      <w:bookmarkStart w:id="112" w:name="_Toc184312129"/>
      <w:bookmarkStart w:id="113" w:name="_Toc184312090"/>
      <w:bookmarkStart w:id="114" w:name="_Toc184312091"/>
      <w:bookmarkStart w:id="115" w:name="_Toc184313296"/>
      <w:bookmarkStart w:id="116" w:name="_Toc184310304"/>
      <w:bookmarkStart w:id="117" w:name="_Toc184314437"/>
      <w:bookmarkStart w:id="118" w:name="_Toc184313300"/>
      <w:bookmarkStart w:id="119" w:name="_Toc184312130"/>
      <w:bookmarkStart w:id="120" w:name="_Toc184312132"/>
      <w:bookmarkStart w:id="121" w:name="_Toc184313299"/>
      <w:bookmarkStart w:id="122" w:name="_Toc184313243"/>
      <w:bookmarkStart w:id="123" w:name="_Toc184308098"/>
      <w:bookmarkStart w:id="124" w:name="_Toc184308103"/>
      <w:bookmarkStart w:id="125" w:name="_Toc184314469"/>
      <w:bookmarkStart w:id="126" w:name="_Toc184308046"/>
      <w:bookmarkStart w:id="127" w:name="_Toc184314470"/>
      <w:bookmarkStart w:id="128" w:name="_Toc184313290"/>
      <w:bookmarkStart w:id="129" w:name="_Toc184314435"/>
      <w:bookmarkStart w:id="130" w:name="_Toc184313278"/>
      <w:bookmarkStart w:id="131" w:name="_Toc184314424"/>
      <w:bookmarkStart w:id="132" w:name="_Toc184310321"/>
      <w:bookmarkStart w:id="133" w:name="_Toc184313304"/>
      <w:bookmarkStart w:id="134" w:name="_Toc184313305"/>
      <w:bookmarkStart w:id="135" w:name="_Toc184308097"/>
      <w:bookmarkStart w:id="136" w:name="_Toc184313294"/>
      <w:bookmarkStart w:id="137" w:name="_Toc184310340"/>
      <w:bookmarkStart w:id="138" w:name="_Toc184312109"/>
      <w:bookmarkStart w:id="139" w:name="_Toc184308076"/>
      <w:bookmarkStart w:id="140" w:name="_Toc184313286"/>
      <w:bookmarkStart w:id="141" w:name="_Toc184312122"/>
      <w:bookmarkStart w:id="142" w:name="_Toc184308089"/>
      <w:bookmarkStart w:id="143" w:name="_Toc184312128"/>
      <w:bookmarkStart w:id="144" w:name="_Toc184308099"/>
      <w:bookmarkStart w:id="145" w:name="_Toc184314457"/>
      <w:bookmarkStart w:id="146" w:name="_Toc184310331"/>
      <w:bookmarkStart w:id="147" w:name="_Toc184314463"/>
      <w:bookmarkStart w:id="148" w:name="_Toc184312133"/>
      <w:bookmarkStart w:id="149" w:name="_Toc184313297"/>
      <w:bookmarkStart w:id="150" w:name="_Toc184312127"/>
      <w:bookmarkStart w:id="151" w:name="_Toc184310333"/>
      <w:bookmarkStart w:id="152" w:name="_Toc184308090"/>
      <w:bookmarkStart w:id="153" w:name="_Toc184308094"/>
      <w:bookmarkStart w:id="154" w:name="_Toc184310334"/>
      <w:bookmarkStart w:id="155" w:name="_Toc184308091"/>
      <w:bookmarkStart w:id="156" w:name="_Toc184313285"/>
      <w:bookmarkStart w:id="157" w:name="_Toc184310329"/>
      <w:bookmarkStart w:id="158" w:name="_Toc184308037"/>
      <w:bookmarkStart w:id="159" w:name="_Toc184312120"/>
      <w:bookmarkStart w:id="160" w:name="_Toc184313288"/>
      <w:bookmarkStart w:id="161" w:name="_Toc184308092"/>
      <w:bookmarkStart w:id="162" w:name="_Toc184314452"/>
      <w:bookmarkStart w:id="163" w:name="_Toc184310338"/>
      <w:bookmarkStart w:id="164" w:name="_Toc184310330"/>
      <w:bookmarkStart w:id="165" w:name="_Toc184308095"/>
      <w:bookmarkStart w:id="166" w:name="_Toc184310326"/>
      <w:bookmarkStart w:id="167" w:name="_Toc184314481"/>
      <w:bookmarkStart w:id="168" w:name="_Toc184313241"/>
      <w:bookmarkStart w:id="169" w:name="_Toc184308085"/>
      <w:bookmarkStart w:id="170" w:name="_Toc184308087"/>
      <w:bookmarkStart w:id="171" w:name="_Toc184314467"/>
      <w:bookmarkStart w:id="172" w:name="_Toc184313250"/>
      <w:bookmarkStart w:id="173" w:name="_Toc184314422"/>
      <w:bookmarkStart w:id="174" w:name="_Toc184314423"/>
      <w:bookmarkStart w:id="175" w:name="_Toc184314461"/>
      <w:bookmarkStart w:id="176" w:name="_Toc184312121"/>
      <w:bookmarkStart w:id="177" w:name="_Toc184308077"/>
      <w:bookmarkStart w:id="178" w:name="_Toc184312137"/>
      <w:bookmarkStart w:id="179" w:name="_Toc184308088"/>
      <w:bookmarkStart w:id="180" w:name="_Toc184312123"/>
      <w:bookmarkStart w:id="181" w:name="_Toc184312105"/>
      <w:bookmarkStart w:id="182" w:name="_Toc184313301"/>
      <w:bookmarkStart w:id="183" w:name="_Toc184310325"/>
      <w:bookmarkStart w:id="184" w:name="_Toc184313298"/>
      <w:bookmarkStart w:id="185" w:name="_Toc184312114"/>
      <w:bookmarkStart w:id="186" w:name="_Toc184308093"/>
      <w:bookmarkStart w:id="187" w:name="_Toc184310313"/>
      <w:bookmarkStart w:id="188" w:name="_Toc184314466"/>
      <w:bookmarkStart w:id="189" w:name="_Toc184314464"/>
      <w:bookmarkStart w:id="190" w:name="_Toc184314480"/>
      <w:bookmarkStart w:id="191" w:name="_Toc184314476"/>
      <w:bookmarkStart w:id="192" w:name="_Toc184308063"/>
      <w:bookmarkStart w:id="193" w:name="_Toc184312071"/>
      <w:bookmarkStart w:id="194" w:name="_Toc184314479"/>
      <w:bookmarkStart w:id="195" w:name="_Toc184310327"/>
      <w:bookmarkStart w:id="196" w:name="_Toc184314462"/>
      <w:bookmarkStart w:id="197" w:name="_Toc184312093"/>
      <w:bookmarkStart w:id="198" w:name="_Toc184312107"/>
      <w:bookmarkStart w:id="199" w:name="_Toc184313248"/>
      <w:bookmarkStart w:id="200" w:name="_Toc184310319"/>
      <w:bookmarkStart w:id="201" w:name="_Toc184313274"/>
      <w:bookmarkStart w:id="202" w:name="_Toc184313289"/>
      <w:bookmarkStart w:id="203" w:name="_Toc184312124"/>
      <w:bookmarkStart w:id="204" w:name="_Toc184314421"/>
      <w:bookmarkStart w:id="205" w:name="_Toc184314456"/>
      <w:bookmarkStart w:id="206" w:name="_Toc184314460"/>
      <w:bookmarkStart w:id="207" w:name="_Toc184313242"/>
      <w:bookmarkStart w:id="208" w:name="_Toc184314451"/>
      <w:bookmarkStart w:id="209" w:name="_Toc184312119"/>
      <w:bookmarkStart w:id="210" w:name="_Toc184314465"/>
      <w:bookmarkStart w:id="211" w:name="_Toc184312118"/>
      <w:bookmarkStart w:id="212" w:name="_Toc184314419"/>
      <w:bookmarkStart w:id="213" w:name="_Toc184312113"/>
      <w:bookmarkStart w:id="214" w:name="_Toc184314436"/>
      <w:bookmarkStart w:id="215" w:name="_Toc184308072"/>
      <w:bookmarkStart w:id="216" w:name="_Toc184310309"/>
      <w:bookmarkStart w:id="217" w:name="_Toc184310286"/>
      <w:bookmarkStart w:id="218" w:name="_Toc184313252"/>
      <w:bookmarkStart w:id="219" w:name="_Toc184310324"/>
      <w:bookmarkStart w:id="220" w:name="_Toc184312080"/>
      <w:bookmarkStart w:id="221" w:name="_Toc184312108"/>
      <w:bookmarkStart w:id="222" w:name="_Toc184312136"/>
      <w:bookmarkStart w:id="223" w:name="_Toc184313293"/>
      <w:bookmarkStart w:id="224" w:name="_Toc184313302"/>
      <w:bookmarkStart w:id="225" w:name="_Toc184308051"/>
      <w:bookmarkStart w:id="226" w:name="_Toc184308107"/>
      <w:bookmarkStart w:id="227" w:name="_Toc184310307"/>
      <w:bookmarkStart w:id="228" w:name="_Toc184312126"/>
      <w:bookmarkStart w:id="229" w:name="_Toc184308102"/>
      <w:bookmarkStart w:id="230" w:name="_Toc184313310"/>
      <w:bookmarkStart w:id="231" w:name="_Toc184312138"/>
      <w:bookmarkStart w:id="232" w:name="_Toc184314482"/>
      <w:bookmarkStart w:id="233" w:name="_Toc184310306"/>
      <w:bookmarkStart w:id="234" w:name="_Toc184313249"/>
      <w:bookmarkStart w:id="235" w:name="_Toc184314442"/>
      <w:bookmarkStart w:id="236" w:name="_Toc184308100"/>
      <w:bookmarkStart w:id="237" w:name="_Toc184313247"/>
      <w:bookmarkStart w:id="238" w:name="_Toc184314441"/>
      <w:bookmarkStart w:id="239" w:name="_Toc184312139"/>
      <w:bookmarkStart w:id="240" w:name="_Toc184310323"/>
      <w:bookmarkStart w:id="241" w:name="_Toc184308079"/>
      <w:bookmarkStart w:id="242" w:name="_Toc184313238"/>
      <w:bookmarkStart w:id="243" w:name="_Toc184310337"/>
      <w:bookmarkStart w:id="244" w:name="_Toc184313239"/>
      <w:bookmarkStart w:id="245" w:name="_Toc184312099"/>
      <w:bookmarkStart w:id="246" w:name="_Toc184308084"/>
      <w:bookmarkStart w:id="247" w:name="_Toc184314410"/>
      <w:bookmarkStart w:id="248" w:name="_Toc184313279"/>
      <w:bookmarkStart w:id="249" w:name="_Toc184312131"/>
      <w:bookmarkStart w:id="250" w:name="_Toc184314445"/>
      <w:bookmarkStart w:id="251" w:name="_Toc184310328"/>
      <w:bookmarkStart w:id="252" w:name="_Toc184312079"/>
      <w:bookmarkStart w:id="253" w:name="_Toc184310284"/>
      <w:bookmarkStart w:id="254" w:name="_Toc184312096"/>
      <w:bookmarkStart w:id="255" w:name="_Toc184308108"/>
      <w:bookmarkStart w:id="256" w:name="_Toc184314420"/>
      <w:bookmarkStart w:id="257" w:name="_Toc184310283"/>
      <w:bookmarkStart w:id="258" w:name="_Toc184312104"/>
      <w:bookmarkStart w:id="259" w:name="_Toc184314444"/>
      <w:bookmarkStart w:id="260" w:name="_Toc184308086"/>
      <w:bookmarkStart w:id="261" w:name="_Toc184312102"/>
      <w:bookmarkStart w:id="262" w:name="_Toc184313295"/>
      <w:bookmarkStart w:id="263" w:name="_Toc184313308"/>
      <w:bookmarkStart w:id="264" w:name="_Toc184313264"/>
      <w:bookmarkStart w:id="265" w:name="_Toc184313240"/>
      <w:bookmarkStart w:id="266" w:name="_Toc184308071"/>
      <w:bookmarkStart w:id="267" w:name="_Toc184310343"/>
      <w:bookmarkStart w:id="268" w:name="_Toc184313268"/>
      <w:bookmarkStart w:id="269" w:name="_Toc184310305"/>
      <w:bookmarkStart w:id="270" w:name="_Toc184308048"/>
      <w:bookmarkStart w:id="271" w:name="_Toc184308069"/>
      <w:bookmarkStart w:id="272" w:name="_Toc184310311"/>
      <w:bookmarkStart w:id="273" w:name="_Toc184310300"/>
      <w:bookmarkStart w:id="274" w:name="_Toc184314439"/>
      <w:bookmarkStart w:id="275" w:name="_Toc184312101"/>
      <w:bookmarkStart w:id="276" w:name="_Toc184312078"/>
      <w:bookmarkStart w:id="277" w:name="_Toc184308082"/>
      <w:bookmarkStart w:id="278" w:name="_Toc184308078"/>
      <w:bookmarkStart w:id="279" w:name="_Toc184313258"/>
      <w:bookmarkStart w:id="280" w:name="_Toc184313291"/>
      <w:bookmarkStart w:id="281" w:name="_Toc184313270"/>
      <w:bookmarkStart w:id="282" w:name="_Toc184313255"/>
      <w:bookmarkStart w:id="283" w:name="_Toc184310303"/>
      <w:bookmarkStart w:id="284" w:name="_Toc184308083"/>
      <w:bookmarkStart w:id="285" w:name="_Toc184313283"/>
      <w:bookmarkStart w:id="286" w:name="_Toc184313281"/>
      <w:bookmarkStart w:id="287" w:name="_Toc184308070"/>
      <w:bookmarkStart w:id="288" w:name="_Toc184312081"/>
      <w:bookmarkStart w:id="289" w:name="_Toc184310308"/>
      <w:bookmarkStart w:id="290" w:name="_Toc184313269"/>
      <w:bookmarkStart w:id="291" w:name="_Toc184314453"/>
      <w:bookmarkStart w:id="292" w:name="_Toc184313271"/>
      <w:bookmarkStart w:id="293" w:name="_Toc184310285"/>
      <w:bookmarkStart w:id="294" w:name="_Toc184314440"/>
      <w:bookmarkStart w:id="295" w:name="_Toc184313272"/>
      <w:bookmarkStart w:id="296" w:name="_Toc184313267"/>
      <w:bookmarkStart w:id="297" w:name="_Toc184313259"/>
      <w:bookmarkStart w:id="298" w:name="_Toc184314473"/>
      <w:bookmarkStart w:id="299" w:name="_Toc184310315"/>
      <w:bookmarkStart w:id="300" w:name="_Toc184313254"/>
      <w:bookmarkStart w:id="301" w:name="_Toc184312084"/>
      <w:bookmarkStart w:id="302" w:name="_Toc184312098"/>
      <w:bookmarkStart w:id="303" w:name="_Toc184314426"/>
      <w:bookmarkStart w:id="304" w:name="_Toc184312103"/>
      <w:bookmarkStart w:id="305" w:name="_Toc184314475"/>
      <w:bookmarkStart w:id="306" w:name="_Toc184314446"/>
      <w:bookmarkStart w:id="307" w:name="_Toc184308065"/>
      <w:bookmarkStart w:id="308" w:name="_Toc184310341"/>
      <w:bookmarkStart w:id="309" w:name="_Toc184312095"/>
      <w:bookmarkStart w:id="310" w:name="_Toc184312106"/>
      <w:bookmarkStart w:id="311" w:name="_Toc184314447"/>
      <w:bookmarkStart w:id="312" w:name="_Toc184308058"/>
      <w:bookmarkStart w:id="313" w:name="_Toc184310282"/>
      <w:bookmarkStart w:id="314" w:name="_Toc184310293"/>
      <w:bookmarkStart w:id="315" w:name="_Toc184308052"/>
      <w:bookmarkStart w:id="316" w:name="_Toc184310301"/>
      <w:bookmarkStart w:id="317" w:name="_Toc184314443"/>
      <w:bookmarkStart w:id="318" w:name="_Toc184312100"/>
      <w:bookmarkStart w:id="319" w:name="_Toc184313273"/>
      <w:bookmarkStart w:id="320" w:name="_Toc184312083"/>
      <w:bookmarkStart w:id="321" w:name="_Toc184312088"/>
      <w:bookmarkStart w:id="322" w:name="_Toc184313257"/>
      <w:bookmarkStart w:id="323" w:name="_Toc184308057"/>
      <w:bookmarkStart w:id="324" w:name="_Toc184310302"/>
      <w:bookmarkStart w:id="325" w:name="_Toc184308047"/>
      <w:bookmarkStart w:id="326" w:name="_Toc184310310"/>
      <w:bookmarkStart w:id="327" w:name="_Toc184310291"/>
      <w:bookmarkStart w:id="328" w:name="_Toc184314438"/>
      <w:bookmarkStart w:id="329" w:name="_Toc184314430"/>
      <w:bookmarkStart w:id="330" w:name="_Toc184313256"/>
      <w:bookmarkStart w:id="331" w:name="_Toc184312115"/>
      <w:bookmarkStart w:id="332" w:name="_Toc184313251"/>
      <w:bookmarkStart w:id="333" w:name="_Toc184310314"/>
      <w:bookmarkStart w:id="334" w:name="_Toc184313307"/>
      <w:bookmarkStart w:id="335" w:name="_Toc184312068"/>
      <w:bookmarkStart w:id="336" w:name="_Toc184310281"/>
      <w:bookmarkStart w:id="337" w:name="_Toc184308064"/>
      <w:bookmarkStart w:id="338" w:name="_Toc184314432"/>
      <w:bookmarkStart w:id="339" w:name="_Toc184312097"/>
      <w:bookmarkStart w:id="340" w:name="_Toc184308053"/>
      <w:bookmarkStart w:id="341" w:name="_Toc184308055"/>
      <w:bookmarkStart w:id="342" w:name="_Toc184314434"/>
      <w:bookmarkStart w:id="343" w:name="_Toc184308066"/>
      <w:bookmarkStart w:id="344" w:name="_Toc184314431"/>
      <w:bookmarkStart w:id="345" w:name="_Toc184312070"/>
      <w:bookmarkStart w:id="346" w:name="_Toc184308067"/>
      <w:bookmarkStart w:id="347" w:name="_Toc184312135"/>
      <w:bookmarkStart w:id="348" w:name="_Toc184308074"/>
      <w:bookmarkStart w:id="349" w:name="_Toc184313266"/>
      <w:bookmarkStart w:id="350" w:name="_Toc184312087"/>
      <w:bookmarkStart w:id="351" w:name="_Toc184310292"/>
      <w:bookmarkStart w:id="352" w:name="_Toc184313303"/>
      <w:bookmarkStart w:id="353" w:name="_Toc184312117"/>
      <w:bookmarkStart w:id="354" w:name="_Toc184310322"/>
      <w:bookmarkStart w:id="355" w:name="_Toc184314454"/>
      <w:bookmarkStart w:id="356" w:name="_Toc184310273"/>
      <w:bookmarkStart w:id="357" w:name="_Toc184308061"/>
      <w:bookmarkStart w:id="358" w:name="_Toc184314455"/>
      <w:bookmarkStart w:id="359" w:name="_Toc184312094"/>
      <w:bookmarkStart w:id="360" w:name="_Toc184310298"/>
      <w:bookmarkStart w:id="361" w:name="_Toc184313253"/>
      <w:bookmarkStart w:id="362" w:name="_Toc184312086"/>
      <w:bookmarkStart w:id="363" w:name="_Toc184310336"/>
      <w:bookmarkStart w:id="364" w:name="_Toc184313292"/>
      <w:bookmarkStart w:id="365" w:name="_Toc184314458"/>
      <w:bookmarkStart w:id="366" w:name="_Toc184308054"/>
      <w:bookmarkStart w:id="367" w:name="_Toc184313306"/>
      <w:bookmarkStart w:id="368" w:name="_Toc184310288"/>
      <w:bookmarkStart w:id="369" w:name="_Toc184310296"/>
      <w:bookmarkStart w:id="370" w:name="_Toc184308101"/>
      <w:bookmarkStart w:id="371" w:name="_Toc184312112"/>
      <w:bookmarkStart w:id="372" w:name="_Toc184308039"/>
      <w:bookmarkStart w:id="373" w:name="_Toc184310299"/>
      <w:bookmarkStart w:id="374" w:name="_Toc184314450"/>
      <w:bookmarkStart w:id="375" w:name="_Toc184314459"/>
      <w:bookmarkStart w:id="376" w:name="_Toc184314449"/>
      <w:bookmarkStart w:id="377" w:name="_Toc184313280"/>
      <w:bookmarkStart w:id="378" w:name="_Toc184313287"/>
      <w:bookmarkStart w:id="379" w:name="_Toc184312067"/>
      <w:bookmarkStart w:id="380" w:name="_Toc184312116"/>
      <w:bookmarkStart w:id="381" w:name="_Toc184314429"/>
      <w:bookmarkStart w:id="382" w:name="_Toc184308056"/>
      <w:bookmarkStart w:id="383" w:name="_Toc184308049"/>
      <w:bookmarkStart w:id="384" w:name="_Toc184310317"/>
      <w:bookmarkStart w:id="385" w:name="_Toc184308081"/>
      <w:bookmarkStart w:id="386" w:name="_Toc184310275"/>
      <w:bookmarkStart w:id="387" w:name="_Toc184308040"/>
      <w:bookmarkStart w:id="388" w:name="_Toc184313275"/>
      <w:bookmarkStart w:id="389" w:name="_Toc184313263"/>
      <w:bookmarkStart w:id="390" w:name="_Toc184314413"/>
      <w:bookmarkStart w:id="391" w:name="_Toc184312069"/>
      <w:bookmarkStart w:id="392" w:name="_Toc184313262"/>
      <w:bookmarkStart w:id="393" w:name="_Toc184314428"/>
      <w:bookmarkStart w:id="394" w:name="_Toc184312085"/>
      <w:bookmarkStart w:id="395" w:name="_Toc184310289"/>
      <w:bookmarkStart w:id="396" w:name="_Toc184310297"/>
      <w:bookmarkStart w:id="397" w:name="_Toc184314478"/>
      <w:bookmarkStart w:id="398" w:name="_Toc18431327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eastAsia="宋体" w:hAnsi="宋体" w:cs="仿宋_GB2312" w:hint="eastAsia"/>
          <w:b/>
          <w:szCs w:val="21"/>
        </w:rPr>
        <w:t>评标办法</w:t>
      </w:r>
    </w:p>
    <w:p w14:paraId="29144CC0"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3"/>
        <w:gridCol w:w="848"/>
        <w:gridCol w:w="1798"/>
      </w:tblGrid>
      <w:tr w:rsidR="001F60CF" w14:paraId="79B7AC2B" w14:textId="77777777">
        <w:trPr>
          <w:trHeight w:val="567"/>
        </w:trPr>
        <w:tc>
          <w:tcPr>
            <w:tcW w:w="384" w:type="pct"/>
            <w:vAlign w:val="center"/>
          </w:tcPr>
          <w:p w14:paraId="0AD118AD"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序号</w:t>
            </w:r>
          </w:p>
        </w:tc>
        <w:tc>
          <w:tcPr>
            <w:tcW w:w="3172" w:type="pct"/>
            <w:vAlign w:val="center"/>
          </w:tcPr>
          <w:p w14:paraId="12AC5DCC"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评标标准</w:t>
            </w:r>
          </w:p>
        </w:tc>
        <w:tc>
          <w:tcPr>
            <w:tcW w:w="463" w:type="pct"/>
            <w:vAlign w:val="center"/>
          </w:tcPr>
          <w:p w14:paraId="79971061"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权重</w:t>
            </w:r>
          </w:p>
        </w:tc>
        <w:tc>
          <w:tcPr>
            <w:tcW w:w="981" w:type="pct"/>
            <w:vAlign w:val="center"/>
          </w:tcPr>
          <w:p w14:paraId="335C5F10"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投标文件中评标标准相应的商务技术资料目录</w:t>
            </w:r>
          </w:p>
        </w:tc>
      </w:tr>
      <w:tr w:rsidR="001F60CF" w14:paraId="54E695F2" w14:textId="77777777">
        <w:trPr>
          <w:trHeight w:val="567"/>
        </w:trPr>
        <w:tc>
          <w:tcPr>
            <w:tcW w:w="5000" w:type="pct"/>
            <w:gridSpan w:val="4"/>
            <w:vAlign w:val="center"/>
          </w:tcPr>
          <w:p w14:paraId="1654F924" w14:textId="3ECEDF46" w:rsidR="001F60CF" w:rsidRDefault="00B5394A">
            <w:pPr>
              <w:snapToGrid w:val="0"/>
              <w:spacing w:line="288" w:lineRule="auto"/>
              <w:jc w:val="left"/>
              <w:outlineLvl w:val="0"/>
              <w:rPr>
                <w:rFonts w:ascii="宋体" w:eastAsia="宋体" w:hAnsi="宋体" w:cs="仿宋_GB2312"/>
                <w:b/>
                <w:bCs/>
                <w:szCs w:val="21"/>
              </w:rPr>
            </w:pPr>
            <w:r>
              <w:rPr>
                <w:rFonts w:ascii="宋体" w:eastAsia="宋体" w:hAnsi="宋体" w:cs="仿宋_GB2312" w:hint="eastAsia"/>
                <w:b/>
                <w:bCs/>
                <w:szCs w:val="21"/>
              </w:rPr>
              <w:t>一、商务分（</w:t>
            </w:r>
            <w:r w:rsidR="00741BB8">
              <w:rPr>
                <w:rFonts w:ascii="宋体" w:eastAsia="宋体" w:hAnsi="宋体" w:cs="仿宋_GB2312"/>
                <w:b/>
                <w:bCs/>
                <w:szCs w:val="21"/>
              </w:rPr>
              <w:t>8</w:t>
            </w:r>
            <w:r>
              <w:rPr>
                <w:rFonts w:ascii="宋体" w:eastAsia="宋体" w:hAnsi="宋体" w:cs="仿宋_GB2312" w:hint="eastAsia"/>
                <w:b/>
                <w:bCs/>
                <w:szCs w:val="21"/>
              </w:rPr>
              <w:t>分）</w:t>
            </w:r>
          </w:p>
        </w:tc>
      </w:tr>
      <w:tr w:rsidR="00B5394A" w14:paraId="77D5A4ED" w14:textId="77777777" w:rsidTr="00B5394A">
        <w:trPr>
          <w:trHeight w:val="567"/>
        </w:trPr>
        <w:tc>
          <w:tcPr>
            <w:tcW w:w="384" w:type="pct"/>
            <w:vAlign w:val="center"/>
          </w:tcPr>
          <w:p w14:paraId="5298DF21" w14:textId="21585ED7" w:rsidR="00B5394A" w:rsidRDefault="00B5394A">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3635" w:type="pct"/>
            <w:gridSpan w:val="2"/>
            <w:vAlign w:val="center"/>
          </w:tcPr>
          <w:p w14:paraId="2C63ED35" w14:textId="5A0542D8" w:rsidR="00B5394A" w:rsidRDefault="00B5394A">
            <w:pPr>
              <w:snapToGrid w:val="0"/>
              <w:spacing w:line="288" w:lineRule="auto"/>
              <w:jc w:val="center"/>
              <w:outlineLvl w:val="0"/>
              <w:rPr>
                <w:rFonts w:ascii="宋体" w:eastAsia="宋体" w:hAnsi="宋体" w:cs="仿宋_GB2312"/>
                <w:szCs w:val="21"/>
              </w:rPr>
            </w:pPr>
            <w:r>
              <w:rPr>
                <w:rFonts w:ascii="宋体" w:eastAsia="宋体" w:hAnsi="宋体" w:cs="仿宋_GB2312" w:hint="eastAsia"/>
                <w:b/>
                <w:bCs/>
                <w:szCs w:val="21"/>
              </w:rPr>
              <w:t>质保期</w:t>
            </w:r>
          </w:p>
        </w:tc>
        <w:tc>
          <w:tcPr>
            <w:tcW w:w="981" w:type="pct"/>
            <w:vAlign w:val="center"/>
          </w:tcPr>
          <w:p w14:paraId="108FCDC4" w14:textId="77777777" w:rsidR="00B5394A" w:rsidRDefault="00B5394A">
            <w:pPr>
              <w:snapToGrid w:val="0"/>
              <w:spacing w:line="288" w:lineRule="auto"/>
              <w:jc w:val="center"/>
              <w:outlineLvl w:val="0"/>
              <w:rPr>
                <w:rFonts w:ascii="宋体" w:eastAsia="宋体" w:hAnsi="宋体" w:cs="仿宋_GB2312"/>
                <w:szCs w:val="21"/>
              </w:rPr>
            </w:pPr>
          </w:p>
        </w:tc>
      </w:tr>
      <w:tr w:rsidR="001F60CF" w14:paraId="52644371" w14:textId="77777777">
        <w:trPr>
          <w:trHeight w:val="567"/>
        </w:trPr>
        <w:tc>
          <w:tcPr>
            <w:tcW w:w="384" w:type="pct"/>
            <w:vAlign w:val="center"/>
          </w:tcPr>
          <w:p w14:paraId="2D1343C6" w14:textId="2472B367" w:rsidR="001F60CF" w:rsidRDefault="00480481">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r w:rsidR="00B5394A">
              <w:rPr>
                <w:rFonts w:ascii="宋体" w:eastAsia="宋体" w:hAnsi="宋体" w:cs="仿宋_GB2312" w:hint="eastAsia"/>
                <w:szCs w:val="21"/>
              </w:rPr>
              <w:t>.</w:t>
            </w:r>
            <w:r w:rsidR="00B5394A">
              <w:rPr>
                <w:rFonts w:ascii="宋体" w:eastAsia="宋体" w:hAnsi="宋体" w:cs="仿宋_GB2312"/>
                <w:szCs w:val="21"/>
              </w:rPr>
              <w:t>1</w:t>
            </w:r>
          </w:p>
        </w:tc>
        <w:tc>
          <w:tcPr>
            <w:tcW w:w="3172" w:type="pct"/>
            <w:vAlign w:val="center"/>
          </w:tcPr>
          <w:p w14:paraId="62B20615"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szCs w:val="21"/>
              </w:rPr>
              <w:t>质保期在满足招标文件要求的基础上每延长一年得1分，最多得2分，延长时间不足一年的不计入得分。</w:t>
            </w:r>
          </w:p>
          <w:p w14:paraId="62A03AF4"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宋体" w:hint="eastAsia"/>
                <w:szCs w:val="21"/>
              </w:rPr>
              <w:t>【客观分】</w:t>
            </w:r>
          </w:p>
        </w:tc>
        <w:tc>
          <w:tcPr>
            <w:tcW w:w="463" w:type="pct"/>
            <w:vAlign w:val="center"/>
          </w:tcPr>
          <w:p w14:paraId="38028EFD" w14:textId="77777777" w:rsidR="001F60CF" w:rsidRDefault="0048048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981" w:type="pct"/>
            <w:vAlign w:val="center"/>
          </w:tcPr>
          <w:p w14:paraId="55344C69" w14:textId="77777777" w:rsidR="001F60CF" w:rsidRDefault="001F60CF">
            <w:pPr>
              <w:snapToGrid w:val="0"/>
              <w:spacing w:line="288" w:lineRule="auto"/>
              <w:jc w:val="center"/>
              <w:outlineLvl w:val="0"/>
              <w:rPr>
                <w:rFonts w:ascii="宋体" w:eastAsia="宋体" w:hAnsi="宋体" w:cs="仿宋_GB2312"/>
                <w:szCs w:val="21"/>
              </w:rPr>
            </w:pPr>
          </w:p>
        </w:tc>
      </w:tr>
      <w:tr w:rsidR="00B5394A" w14:paraId="7CB4B1C5" w14:textId="77777777" w:rsidTr="00B5394A">
        <w:trPr>
          <w:trHeight w:val="567"/>
        </w:trPr>
        <w:tc>
          <w:tcPr>
            <w:tcW w:w="384" w:type="pct"/>
            <w:vAlign w:val="center"/>
          </w:tcPr>
          <w:p w14:paraId="10D070C4" w14:textId="16E24831" w:rsidR="00B5394A" w:rsidRDefault="00B5394A">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3635" w:type="pct"/>
            <w:gridSpan w:val="2"/>
            <w:vAlign w:val="center"/>
          </w:tcPr>
          <w:p w14:paraId="61983AAB" w14:textId="44EA942E" w:rsidR="00B5394A" w:rsidRDefault="00B5394A">
            <w:pPr>
              <w:snapToGrid w:val="0"/>
              <w:spacing w:line="288" w:lineRule="auto"/>
              <w:jc w:val="center"/>
              <w:outlineLvl w:val="0"/>
              <w:rPr>
                <w:rFonts w:ascii="宋体" w:eastAsia="宋体" w:hAnsi="宋体" w:cs="仿宋_GB2312"/>
                <w:szCs w:val="21"/>
              </w:rPr>
            </w:pPr>
            <w:r>
              <w:rPr>
                <w:rFonts w:ascii="宋体" w:eastAsia="宋体" w:hAnsi="宋体" w:cs="仿宋_GB2312" w:hint="eastAsia"/>
                <w:b/>
                <w:bCs/>
                <w:szCs w:val="21"/>
              </w:rPr>
              <w:t>业绩</w:t>
            </w:r>
          </w:p>
        </w:tc>
        <w:tc>
          <w:tcPr>
            <w:tcW w:w="981" w:type="pct"/>
            <w:vAlign w:val="center"/>
          </w:tcPr>
          <w:p w14:paraId="280FAEE1" w14:textId="77777777" w:rsidR="00B5394A" w:rsidRDefault="00B5394A">
            <w:pPr>
              <w:snapToGrid w:val="0"/>
              <w:spacing w:line="288" w:lineRule="auto"/>
              <w:jc w:val="center"/>
              <w:outlineLvl w:val="0"/>
              <w:rPr>
                <w:rFonts w:ascii="宋体" w:eastAsia="宋体" w:hAnsi="宋体" w:cs="仿宋_GB2312"/>
                <w:szCs w:val="21"/>
              </w:rPr>
            </w:pPr>
          </w:p>
        </w:tc>
      </w:tr>
      <w:tr w:rsidR="001F60CF" w14:paraId="401B1CE6" w14:textId="77777777">
        <w:trPr>
          <w:trHeight w:val="567"/>
        </w:trPr>
        <w:tc>
          <w:tcPr>
            <w:tcW w:w="384" w:type="pct"/>
            <w:vAlign w:val="center"/>
          </w:tcPr>
          <w:p w14:paraId="6B7C2415" w14:textId="7B9BBBB8" w:rsidR="001F60CF" w:rsidRDefault="00480481">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r w:rsidR="00B5394A">
              <w:rPr>
                <w:rFonts w:ascii="宋体" w:eastAsia="宋体" w:hAnsi="宋体" w:cs="仿宋_GB2312"/>
                <w:szCs w:val="21"/>
              </w:rPr>
              <w:t>.1</w:t>
            </w:r>
          </w:p>
        </w:tc>
        <w:tc>
          <w:tcPr>
            <w:tcW w:w="3172" w:type="pct"/>
            <w:vAlign w:val="center"/>
          </w:tcPr>
          <w:p w14:paraId="3C5814EB"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szCs w:val="21"/>
              </w:rPr>
              <w:t>投标人自2019年1月1日以来（以合同签订时间为准）同类合同业绩（以提供的合同扫描件为准）：每提供1份合同业绩得1分，最高得4分。</w:t>
            </w:r>
          </w:p>
          <w:p w14:paraId="1A274627"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宋体" w:hint="eastAsia"/>
                <w:szCs w:val="21"/>
              </w:rPr>
              <w:t>【客观分】</w:t>
            </w:r>
          </w:p>
        </w:tc>
        <w:tc>
          <w:tcPr>
            <w:tcW w:w="463" w:type="pct"/>
            <w:vAlign w:val="center"/>
          </w:tcPr>
          <w:p w14:paraId="6FBB0448" w14:textId="77777777" w:rsidR="001F60CF" w:rsidRDefault="0048048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4</w:t>
            </w:r>
          </w:p>
        </w:tc>
        <w:tc>
          <w:tcPr>
            <w:tcW w:w="981" w:type="pct"/>
            <w:vAlign w:val="center"/>
          </w:tcPr>
          <w:p w14:paraId="74A02E3F" w14:textId="77777777" w:rsidR="001F60CF" w:rsidRDefault="001F60CF">
            <w:pPr>
              <w:snapToGrid w:val="0"/>
              <w:spacing w:line="288" w:lineRule="auto"/>
              <w:jc w:val="center"/>
              <w:outlineLvl w:val="0"/>
              <w:rPr>
                <w:rFonts w:ascii="宋体" w:eastAsia="宋体" w:hAnsi="宋体" w:cs="仿宋_GB2312"/>
                <w:szCs w:val="21"/>
              </w:rPr>
            </w:pPr>
          </w:p>
        </w:tc>
      </w:tr>
      <w:tr w:rsidR="00B5394A" w14:paraId="277BA643" w14:textId="77777777" w:rsidTr="00B5394A">
        <w:trPr>
          <w:trHeight w:val="567"/>
        </w:trPr>
        <w:tc>
          <w:tcPr>
            <w:tcW w:w="384" w:type="pct"/>
            <w:vAlign w:val="center"/>
          </w:tcPr>
          <w:p w14:paraId="04EFAB74" w14:textId="76437429" w:rsidR="00B5394A" w:rsidRDefault="00B5394A">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3</w:t>
            </w:r>
          </w:p>
        </w:tc>
        <w:tc>
          <w:tcPr>
            <w:tcW w:w="3635" w:type="pct"/>
            <w:gridSpan w:val="2"/>
            <w:vAlign w:val="center"/>
          </w:tcPr>
          <w:p w14:paraId="51EFEAD4" w14:textId="33D08946" w:rsidR="00B5394A" w:rsidRDefault="00B5394A">
            <w:pPr>
              <w:snapToGrid w:val="0"/>
              <w:spacing w:line="288" w:lineRule="auto"/>
              <w:jc w:val="center"/>
              <w:outlineLvl w:val="0"/>
              <w:rPr>
                <w:rFonts w:ascii="宋体" w:eastAsia="宋体" w:hAnsi="宋体" w:cs="仿宋_GB2312"/>
                <w:szCs w:val="21"/>
              </w:rPr>
            </w:pPr>
            <w:r>
              <w:rPr>
                <w:rFonts w:ascii="宋体" w:eastAsia="宋体" w:hAnsi="宋体" w:cs="仿宋_GB2312" w:hint="eastAsia"/>
                <w:b/>
                <w:bCs/>
                <w:szCs w:val="21"/>
              </w:rPr>
              <w:t>政策功能</w:t>
            </w:r>
          </w:p>
        </w:tc>
        <w:tc>
          <w:tcPr>
            <w:tcW w:w="981" w:type="pct"/>
            <w:vAlign w:val="center"/>
          </w:tcPr>
          <w:p w14:paraId="7C10B1A3" w14:textId="77777777" w:rsidR="00B5394A" w:rsidRDefault="00B5394A">
            <w:pPr>
              <w:snapToGrid w:val="0"/>
              <w:spacing w:line="288" w:lineRule="auto"/>
              <w:jc w:val="center"/>
              <w:outlineLvl w:val="0"/>
              <w:rPr>
                <w:rFonts w:ascii="宋体" w:eastAsia="宋体" w:hAnsi="宋体" w:cs="仿宋_GB2312"/>
                <w:szCs w:val="21"/>
              </w:rPr>
            </w:pPr>
          </w:p>
        </w:tc>
      </w:tr>
      <w:tr w:rsidR="001F60CF" w14:paraId="2C279274" w14:textId="77777777">
        <w:trPr>
          <w:trHeight w:val="567"/>
        </w:trPr>
        <w:tc>
          <w:tcPr>
            <w:tcW w:w="384" w:type="pct"/>
            <w:vAlign w:val="center"/>
          </w:tcPr>
          <w:p w14:paraId="6B3080B0" w14:textId="0B03EBE6" w:rsidR="001F60CF" w:rsidRDefault="00480481">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3</w:t>
            </w:r>
            <w:r w:rsidR="00B5394A">
              <w:rPr>
                <w:rFonts w:ascii="宋体" w:eastAsia="宋体" w:hAnsi="宋体" w:cs="仿宋_GB2312"/>
                <w:szCs w:val="21"/>
              </w:rPr>
              <w:t>.1</w:t>
            </w:r>
          </w:p>
        </w:tc>
        <w:tc>
          <w:tcPr>
            <w:tcW w:w="3172" w:type="pct"/>
            <w:vAlign w:val="center"/>
          </w:tcPr>
          <w:p w14:paraId="46EFC583"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投标产品属于品目清单范围且提供国家确定的认证机构出具的有效的节能产品认证证书（扫描件）的得</w:t>
            </w:r>
            <w:r>
              <w:rPr>
                <w:rFonts w:ascii="宋体" w:eastAsia="宋体" w:hAnsi="宋体" w:cs="仿宋_GB2312"/>
                <w:szCs w:val="21"/>
              </w:rPr>
              <w:t>1分；</w:t>
            </w:r>
          </w:p>
          <w:p w14:paraId="77791F3C"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投标产品属于品目清单范围且提供国家确定的认证机构出具的有效的环境标志产品认证证书（扫描件）的得</w:t>
            </w:r>
            <w:r>
              <w:rPr>
                <w:rFonts w:ascii="宋体" w:eastAsia="宋体" w:hAnsi="宋体" w:cs="仿宋_GB2312"/>
                <w:szCs w:val="21"/>
              </w:rPr>
              <w:t>1分；</w:t>
            </w:r>
          </w:p>
          <w:p w14:paraId="7CB0292B" w14:textId="77777777" w:rsidR="001F60CF" w:rsidRDefault="00480481">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注：政府强制采购的节能产品的除外。</w:t>
            </w:r>
          </w:p>
          <w:p w14:paraId="0D2857E0"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szCs w:val="21"/>
              </w:rPr>
              <w:t>【客观分】</w:t>
            </w:r>
          </w:p>
        </w:tc>
        <w:tc>
          <w:tcPr>
            <w:tcW w:w="463" w:type="pct"/>
            <w:vAlign w:val="center"/>
          </w:tcPr>
          <w:p w14:paraId="5FBFEC96" w14:textId="77777777" w:rsidR="001F60CF" w:rsidRDefault="00480481">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981" w:type="pct"/>
            <w:vAlign w:val="center"/>
          </w:tcPr>
          <w:p w14:paraId="60E429E1" w14:textId="77777777" w:rsidR="001F60CF" w:rsidRDefault="001F60CF">
            <w:pPr>
              <w:snapToGrid w:val="0"/>
              <w:spacing w:line="288" w:lineRule="auto"/>
              <w:jc w:val="center"/>
              <w:outlineLvl w:val="0"/>
              <w:rPr>
                <w:rFonts w:ascii="宋体" w:eastAsia="宋体" w:hAnsi="宋体" w:cs="仿宋_GB2312"/>
                <w:szCs w:val="21"/>
              </w:rPr>
            </w:pPr>
          </w:p>
        </w:tc>
      </w:tr>
      <w:tr w:rsidR="001F60CF" w14:paraId="3E19CA67" w14:textId="77777777">
        <w:trPr>
          <w:trHeight w:val="567"/>
        </w:trPr>
        <w:tc>
          <w:tcPr>
            <w:tcW w:w="5000" w:type="pct"/>
            <w:gridSpan w:val="4"/>
            <w:vAlign w:val="center"/>
          </w:tcPr>
          <w:p w14:paraId="052A2D55" w14:textId="352039EA" w:rsidR="001F60CF" w:rsidRPr="00C92CFD" w:rsidRDefault="00480481">
            <w:pPr>
              <w:snapToGrid w:val="0"/>
              <w:spacing w:line="288" w:lineRule="auto"/>
              <w:jc w:val="left"/>
              <w:outlineLvl w:val="0"/>
              <w:rPr>
                <w:rFonts w:ascii="宋体" w:eastAsia="宋体" w:hAnsi="宋体" w:cs="仿宋_GB2312"/>
                <w:b/>
                <w:bCs/>
                <w:szCs w:val="21"/>
              </w:rPr>
            </w:pPr>
            <w:r w:rsidRPr="00C92CFD">
              <w:rPr>
                <w:rFonts w:ascii="宋体" w:eastAsia="宋体" w:hAnsi="宋体" w:cs="仿宋_GB2312" w:hint="eastAsia"/>
                <w:b/>
                <w:bCs/>
                <w:szCs w:val="21"/>
              </w:rPr>
              <w:t>技术分（5</w:t>
            </w:r>
            <w:r w:rsidR="00741BB8">
              <w:rPr>
                <w:rFonts w:ascii="宋体" w:eastAsia="宋体" w:hAnsi="宋体" w:cs="仿宋_GB2312"/>
                <w:b/>
                <w:bCs/>
                <w:szCs w:val="21"/>
              </w:rPr>
              <w:t>2</w:t>
            </w:r>
            <w:r w:rsidR="00741BB8">
              <w:rPr>
                <w:rFonts w:ascii="宋体" w:eastAsia="宋体" w:hAnsi="宋体" w:cs="仿宋_GB2312" w:hint="eastAsia"/>
                <w:b/>
                <w:bCs/>
                <w:szCs w:val="21"/>
              </w:rPr>
              <w:t>分</w:t>
            </w:r>
            <w:r w:rsidRPr="00C92CFD">
              <w:rPr>
                <w:rFonts w:ascii="宋体" w:eastAsia="宋体" w:hAnsi="宋体" w:cs="仿宋_GB2312" w:hint="eastAsia"/>
                <w:b/>
                <w:bCs/>
                <w:szCs w:val="21"/>
              </w:rPr>
              <w:t>）</w:t>
            </w:r>
          </w:p>
        </w:tc>
      </w:tr>
      <w:tr w:rsidR="00B5394A" w14:paraId="5C78593C" w14:textId="77777777" w:rsidTr="00B5394A">
        <w:trPr>
          <w:trHeight w:val="567"/>
        </w:trPr>
        <w:tc>
          <w:tcPr>
            <w:tcW w:w="384" w:type="pct"/>
            <w:vAlign w:val="center"/>
          </w:tcPr>
          <w:p w14:paraId="33837B09" w14:textId="100430B0" w:rsidR="00B5394A" w:rsidRDefault="00B5394A">
            <w:pPr>
              <w:snapToGrid w:val="0"/>
              <w:spacing w:line="288" w:lineRule="auto"/>
              <w:jc w:val="center"/>
              <w:outlineLvl w:val="0"/>
              <w:rPr>
                <w:rFonts w:ascii="宋体" w:eastAsia="宋体" w:hAnsi="宋体"/>
                <w:szCs w:val="21"/>
              </w:rPr>
            </w:pPr>
            <w:r>
              <w:rPr>
                <w:rFonts w:ascii="宋体" w:eastAsia="宋体" w:hAnsi="宋体" w:hint="eastAsia"/>
                <w:szCs w:val="21"/>
              </w:rPr>
              <w:t>4</w:t>
            </w:r>
          </w:p>
        </w:tc>
        <w:tc>
          <w:tcPr>
            <w:tcW w:w="3635" w:type="pct"/>
            <w:gridSpan w:val="2"/>
            <w:vAlign w:val="center"/>
          </w:tcPr>
          <w:p w14:paraId="526EE503" w14:textId="656B70D8" w:rsidR="00B5394A" w:rsidRDefault="00B5394A">
            <w:pPr>
              <w:snapToGrid w:val="0"/>
              <w:spacing w:line="288" w:lineRule="auto"/>
              <w:jc w:val="center"/>
              <w:outlineLvl w:val="0"/>
              <w:rPr>
                <w:rFonts w:ascii="宋体" w:eastAsia="宋体" w:hAnsi="宋体" w:cs="仿宋_GB2312"/>
                <w:szCs w:val="21"/>
              </w:rPr>
            </w:pPr>
            <w:r>
              <w:rPr>
                <w:rFonts w:ascii="宋体" w:eastAsia="宋体" w:hAnsi="宋体" w:cs="仿宋_GB2312" w:hint="eastAsia"/>
                <w:b/>
                <w:bCs/>
                <w:szCs w:val="21"/>
              </w:rPr>
              <w:t>技术响应程度</w:t>
            </w:r>
          </w:p>
        </w:tc>
        <w:tc>
          <w:tcPr>
            <w:tcW w:w="981" w:type="pct"/>
            <w:vAlign w:val="center"/>
          </w:tcPr>
          <w:p w14:paraId="035484D4" w14:textId="77777777" w:rsidR="00B5394A" w:rsidRDefault="00B5394A">
            <w:pPr>
              <w:snapToGrid w:val="0"/>
              <w:spacing w:line="288" w:lineRule="auto"/>
              <w:jc w:val="center"/>
              <w:outlineLvl w:val="0"/>
              <w:rPr>
                <w:rFonts w:ascii="宋体" w:eastAsia="宋体" w:hAnsi="宋体" w:cs="仿宋_GB2312"/>
                <w:szCs w:val="21"/>
              </w:rPr>
            </w:pPr>
          </w:p>
        </w:tc>
      </w:tr>
      <w:tr w:rsidR="001F60CF" w14:paraId="60DFA48A" w14:textId="77777777">
        <w:trPr>
          <w:trHeight w:val="567"/>
        </w:trPr>
        <w:tc>
          <w:tcPr>
            <w:tcW w:w="384" w:type="pct"/>
            <w:vAlign w:val="center"/>
          </w:tcPr>
          <w:p w14:paraId="7E76B7EB" w14:textId="40F9BE3F" w:rsidR="001F60CF" w:rsidRDefault="00480481">
            <w:pPr>
              <w:snapToGrid w:val="0"/>
              <w:spacing w:line="288" w:lineRule="auto"/>
              <w:jc w:val="center"/>
              <w:outlineLvl w:val="0"/>
              <w:rPr>
                <w:rFonts w:ascii="宋体" w:eastAsia="宋体" w:hAnsi="宋体" w:cs="仿宋_GB2312"/>
                <w:szCs w:val="21"/>
              </w:rPr>
            </w:pPr>
            <w:r>
              <w:rPr>
                <w:rFonts w:ascii="宋体" w:eastAsia="宋体" w:hAnsi="宋体" w:hint="eastAsia"/>
                <w:szCs w:val="21"/>
              </w:rPr>
              <w:t>4</w:t>
            </w:r>
            <w:r w:rsidR="00B5394A">
              <w:rPr>
                <w:rFonts w:ascii="宋体" w:eastAsia="宋体" w:hAnsi="宋体"/>
                <w:szCs w:val="21"/>
              </w:rPr>
              <w:t>.1</w:t>
            </w:r>
          </w:p>
        </w:tc>
        <w:tc>
          <w:tcPr>
            <w:tcW w:w="3172" w:type="pct"/>
            <w:vAlign w:val="center"/>
          </w:tcPr>
          <w:p w14:paraId="1A2AA54B"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szCs w:val="21"/>
              </w:rPr>
              <w:t>不符合（负偏离）技术要求中标注“▲”条款（不可偏离）的投标无效；</w:t>
            </w:r>
          </w:p>
          <w:p w14:paraId="7113F606"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hint="eastAsia"/>
                <w:szCs w:val="21"/>
              </w:rPr>
              <w:t>满足招标文件明确的全部技术条款要求的该项得满分；</w:t>
            </w:r>
          </w:p>
          <w:p w14:paraId="25D244D5" w14:textId="5AB18C6D" w:rsidR="001F60CF" w:rsidRDefault="008C20C1">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技术条款低于技术要求（负偏离）的每项扣</w:t>
            </w:r>
            <w:r w:rsidR="00AE07D6">
              <w:rPr>
                <w:rFonts w:ascii="宋体" w:eastAsia="宋体" w:hAnsi="宋体" w:cs="仿宋_GB2312"/>
                <w:szCs w:val="21"/>
              </w:rPr>
              <w:t>2</w:t>
            </w:r>
            <w:r>
              <w:rPr>
                <w:rFonts w:ascii="宋体" w:eastAsia="宋体" w:hAnsi="宋体" w:cs="仿宋_GB2312"/>
                <w:szCs w:val="21"/>
              </w:rPr>
              <w:t>分；</w:t>
            </w:r>
          </w:p>
          <w:p w14:paraId="0EA77493" w14:textId="4F4F83CB"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hint="eastAsia"/>
                <w:szCs w:val="21"/>
              </w:rPr>
              <w:t>负偏离</w:t>
            </w:r>
            <w:r w:rsidR="00AE07D6">
              <w:rPr>
                <w:rFonts w:ascii="宋体" w:eastAsia="宋体" w:hAnsi="宋体" w:cs="仿宋_GB2312"/>
                <w:szCs w:val="21"/>
              </w:rPr>
              <w:t>21</w:t>
            </w:r>
            <w:r>
              <w:rPr>
                <w:rFonts w:ascii="宋体" w:eastAsia="宋体" w:hAnsi="宋体" w:cs="仿宋_GB2312"/>
                <w:szCs w:val="21"/>
              </w:rPr>
              <w:t>项及以上的投标无效。</w:t>
            </w:r>
          </w:p>
          <w:p w14:paraId="492FF309"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宋体" w:hint="eastAsia"/>
                <w:szCs w:val="21"/>
              </w:rPr>
              <w:t>【客观分】</w:t>
            </w:r>
          </w:p>
        </w:tc>
        <w:tc>
          <w:tcPr>
            <w:tcW w:w="463" w:type="pct"/>
            <w:vAlign w:val="center"/>
          </w:tcPr>
          <w:p w14:paraId="4F8B6C9F" w14:textId="49FE792C" w:rsidR="001F60CF" w:rsidRDefault="00741BB8">
            <w:pPr>
              <w:snapToGrid w:val="0"/>
              <w:spacing w:line="288" w:lineRule="auto"/>
              <w:jc w:val="center"/>
              <w:outlineLvl w:val="0"/>
              <w:rPr>
                <w:rFonts w:ascii="宋体" w:eastAsia="宋体" w:hAnsi="宋体" w:cs="仿宋_GB2312"/>
                <w:szCs w:val="21"/>
              </w:rPr>
            </w:pPr>
            <w:r>
              <w:rPr>
                <w:rFonts w:ascii="宋体" w:eastAsia="宋体" w:hAnsi="宋体" w:cs="仿宋_GB2312"/>
                <w:szCs w:val="21"/>
              </w:rPr>
              <w:t>42</w:t>
            </w:r>
          </w:p>
        </w:tc>
        <w:tc>
          <w:tcPr>
            <w:tcW w:w="981" w:type="pct"/>
            <w:vAlign w:val="center"/>
          </w:tcPr>
          <w:p w14:paraId="32D2ED20" w14:textId="77777777" w:rsidR="001F60CF" w:rsidRDefault="001F60CF">
            <w:pPr>
              <w:snapToGrid w:val="0"/>
              <w:spacing w:line="288" w:lineRule="auto"/>
              <w:jc w:val="center"/>
              <w:outlineLvl w:val="0"/>
              <w:rPr>
                <w:rFonts w:ascii="宋体" w:eastAsia="宋体" w:hAnsi="宋体" w:cs="仿宋_GB2312"/>
                <w:szCs w:val="21"/>
              </w:rPr>
            </w:pPr>
          </w:p>
        </w:tc>
      </w:tr>
      <w:tr w:rsidR="00B5394A" w14:paraId="44916B52" w14:textId="77777777" w:rsidTr="00B5394A">
        <w:trPr>
          <w:trHeight w:val="567"/>
        </w:trPr>
        <w:tc>
          <w:tcPr>
            <w:tcW w:w="384" w:type="pct"/>
            <w:vAlign w:val="center"/>
          </w:tcPr>
          <w:p w14:paraId="672B99D5" w14:textId="19CF09D3" w:rsidR="00B5394A" w:rsidRDefault="00B5394A">
            <w:pPr>
              <w:snapToGrid w:val="0"/>
              <w:spacing w:line="288" w:lineRule="auto"/>
              <w:jc w:val="center"/>
              <w:rPr>
                <w:rFonts w:ascii="宋体" w:eastAsia="宋体" w:hAnsi="宋体"/>
                <w:szCs w:val="21"/>
              </w:rPr>
            </w:pPr>
            <w:r>
              <w:rPr>
                <w:rFonts w:ascii="宋体" w:eastAsia="宋体" w:hAnsi="宋体" w:hint="eastAsia"/>
                <w:szCs w:val="21"/>
              </w:rPr>
              <w:t>5</w:t>
            </w:r>
          </w:p>
        </w:tc>
        <w:tc>
          <w:tcPr>
            <w:tcW w:w="3635" w:type="pct"/>
            <w:gridSpan w:val="2"/>
            <w:vAlign w:val="center"/>
          </w:tcPr>
          <w:p w14:paraId="7B226158" w14:textId="7FEA0A3D" w:rsidR="00B5394A" w:rsidRDefault="00B5394A">
            <w:pPr>
              <w:snapToGrid w:val="0"/>
              <w:spacing w:line="288" w:lineRule="auto"/>
              <w:jc w:val="center"/>
              <w:rPr>
                <w:rFonts w:ascii="宋体" w:eastAsia="宋体" w:hAnsi="宋体"/>
                <w:szCs w:val="21"/>
              </w:rPr>
            </w:pPr>
            <w:r>
              <w:rPr>
                <w:rFonts w:ascii="宋体" w:eastAsia="宋体" w:hAnsi="宋体" w:cs="仿宋_GB2312" w:hint="eastAsia"/>
                <w:b/>
                <w:bCs/>
                <w:szCs w:val="21"/>
              </w:rPr>
              <w:t>项目实施方案</w:t>
            </w:r>
          </w:p>
        </w:tc>
        <w:tc>
          <w:tcPr>
            <w:tcW w:w="981" w:type="pct"/>
            <w:vAlign w:val="center"/>
          </w:tcPr>
          <w:p w14:paraId="70FD6826" w14:textId="77777777" w:rsidR="00B5394A" w:rsidRDefault="00B5394A">
            <w:pPr>
              <w:snapToGrid w:val="0"/>
              <w:spacing w:line="288" w:lineRule="auto"/>
              <w:jc w:val="center"/>
              <w:rPr>
                <w:rFonts w:ascii="宋体" w:eastAsia="宋体" w:hAnsi="宋体"/>
                <w:szCs w:val="21"/>
              </w:rPr>
            </w:pPr>
          </w:p>
        </w:tc>
      </w:tr>
      <w:tr w:rsidR="001F60CF" w14:paraId="01DA4D47" w14:textId="77777777">
        <w:trPr>
          <w:trHeight w:val="567"/>
        </w:trPr>
        <w:tc>
          <w:tcPr>
            <w:tcW w:w="384" w:type="pct"/>
            <w:vAlign w:val="center"/>
          </w:tcPr>
          <w:p w14:paraId="7EB819A5" w14:textId="63D52FC9" w:rsidR="001F60CF" w:rsidRDefault="00B5394A">
            <w:pPr>
              <w:snapToGrid w:val="0"/>
              <w:spacing w:line="288" w:lineRule="auto"/>
              <w:jc w:val="center"/>
              <w:rPr>
                <w:rFonts w:ascii="宋体" w:eastAsia="宋体" w:hAnsi="宋体"/>
                <w:szCs w:val="21"/>
              </w:rPr>
            </w:pPr>
            <w:r>
              <w:rPr>
                <w:rFonts w:ascii="宋体" w:eastAsia="宋体" w:hAnsi="宋体"/>
                <w:szCs w:val="21"/>
              </w:rPr>
              <w:t>5.1</w:t>
            </w:r>
          </w:p>
        </w:tc>
        <w:tc>
          <w:tcPr>
            <w:tcW w:w="3172" w:type="pct"/>
            <w:vAlign w:val="center"/>
          </w:tcPr>
          <w:p w14:paraId="224985D8" w14:textId="55B75A10"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szCs w:val="21"/>
              </w:rPr>
              <w:t>投标人对项目实施计划（产品</w:t>
            </w:r>
            <w:r w:rsidR="00C92CFD">
              <w:rPr>
                <w:rFonts w:ascii="宋体" w:eastAsia="宋体" w:hAnsi="宋体" w:cs="仿宋_GB2312" w:hint="eastAsia"/>
                <w:szCs w:val="21"/>
              </w:rPr>
              <w:t>订购</w:t>
            </w:r>
            <w:r>
              <w:rPr>
                <w:rFonts w:ascii="宋体" w:eastAsia="宋体" w:hAnsi="宋体" w:cs="仿宋_GB2312"/>
                <w:szCs w:val="21"/>
              </w:rPr>
              <w:t>下单、运输等），项目进度计划。（</w:t>
            </w:r>
            <w:r w:rsidR="00741BB8">
              <w:rPr>
                <w:rFonts w:ascii="宋体" w:eastAsia="宋体" w:hAnsi="宋体" w:cs="仿宋_GB2312"/>
                <w:szCs w:val="21"/>
              </w:rPr>
              <w:t>2</w:t>
            </w:r>
            <w:r>
              <w:rPr>
                <w:rFonts w:ascii="宋体" w:eastAsia="宋体" w:hAnsi="宋体" w:cs="仿宋_GB2312"/>
                <w:szCs w:val="21"/>
              </w:rPr>
              <w:t>分）</w:t>
            </w:r>
          </w:p>
          <w:p w14:paraId="1C53894F" w14:textId="77777777" w:rsidR="001F60CF" w:rsidRDefault="00480481">
            <w:pPr>
              <w:snapToGrid w:val="0"/>
              <w:spacing w:line="288" w:lineRule="auto"/>
              <w:rPr>
                <w:rFonts w:ascii="宋体" w:eastAsia="宋体" w:hAnsi="宋体"/>
                <w:szCs w:val="21"/>
              </w:rPr>
            </w:pPr>
            <w:r>
              <w:rPr>
                <w:rFonts w:ascii="宋体" w:eastAsia="宋体" w:hAnsi="宋体" w:cs="宋体" w:hint="eastAsia"/>
                <w:szCs w:val="21"/>
              </w:rPr>
              <w:t>【主观分】</w:t>
            </w:r>
          </w:p>
        </w:tc>
        <w:tc>
          <w:tcPr>
            <w:tcW w:w="463" w:type="pct"/>
            <w:vAlign w:val="center"/>
          </w:tcPr>
          <w:p w14:paraId="4BC756AB" w14:textId="10C8E41C" w:rsidR="001F60CF" w:rsidRDefault="00741BB8">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3954B616" w14:textId="77777777" w:rsidR="001F60CF" w:rsidRDefault="001F60CF">
            <w:pPr>
              <w:snapToGrid w:val="0"/>
              <w:spacing w:line="288" w:lineRule="auto"/>
              <w:jc w:val="center"/>
              <w:rPr>
                <w:rFonts w:ascii="宋体" w:eastAsia="宋体" w:hAnsi="宋体"/>
                <w:szCs w:val="21"/>
              </w:rPr>
            </w:pPr>
          </w:p>
        </w:tc>
      </w:tr>
      <w:tr w:rsidR="00AE07D6" w14:paraId="66FDA2EC" w14:textId="77777777" w:rsidTr="00AE07D6">
        <w:trPr>
          <w:trHeight w:val="567"/>
        </w:trPr>
        <w:tc>
          <w:tcPr>
            <w:tcW w:w="384" w:type="pct"/>
            <w:vAlign w:val="center"/>
          </w:tcPr>
          <w:p w14:paraId="55971EAB" w14:textId="387FCFA0" w:rsidR="00AE07D6" w:rsidRDefault="00AE07D6">
            <w:pPr>
              <w:snapToGrid w:val="0"/>
              <w:spacing w:line="288" w:lineRule="auto"/>
              <w:jc w:val="center"/>
              <w:rPr>
                <w:rFonts w:ascii="宋体" w:eastAsia="宋体" w:hAnsi="宋体"/>
                <w:szCs w:val="21"/>
              </w:rPr>
            </w:pPr>
            <w:r>
              <w:rPr>
                <w:rFonts w:ascii="宋体" w:eastAsia="宋体" w:hAnsi="宋体" w:hint="eastAsia"/>
                <w:szCs w:val="21"/>
              </w:rPr>
              <w:t>6</w:t>
            </w:r>
          </w:p>
        </w:tc>
        <w:tc>
          <w:tcPr>
            <w:tcW w:w="3635" w:type="pct"/>
            <w:gridSpan w:val="2"/>
            <w:vAlign w:val="center"/>
          </w:tcPr>
          <w:p w14:paraId="563BA309" w14:textId="3E53486D" w:rsidR="00AE07D6" w:rsidRDefault="00AE07D6">
            <w:pPr>
              <w:snapToGrid w:val="0"/>
              <w:spacing w:line="288" w:lineRule="auto"/>
              <w:jc w:val="center"/>
              <w:rPr>
                <w:rFonts w:ascii="宋体" w:eastAsia="宋体" w:hAnsi="宋体"/>
                <w:szCs w:val="21"/>
              </w:rPr>
            </w:pPr>
            <w:r>
              <w:rPr>
                <w:rFonts w:ascii="宋体" w:eastAsia="宋体" w:hAnsi="宋体" w:cs="仿宋_GB2312" w:hint="eastAsia"/>
                <w:b/>
                <w:bCs/>
                <w:szCs w:val="21"/>
              </w:rPr>
              <w:t>产品到货后安装调试验收</w:t>
            </w:r>
          </w:p>
        </w:tc>
        <w:tc>
          <w:tcPr>
            <w:tcW w:w="981" w:type="pct"/>
            <w:vAlign w:val="center"/>
          </w:tcPr>
          <w:p w14:paraId="48EA7E57" w14:textId="77777777" w:rsidR="00AE07D6" w:rsidRDefault="00AE07D6">
            <w:pPr>
              <w:snapToGrid w:val="0"/>
              <w:spacing w:line="288" w:lineRule="auto"/>
              <w:jc w:val="center"/>
              <w:rPr>
                <w:rFonts w:ascii="宋体" w:eastAsia="宋体" w:hAnsi="宋体"/>
                <w:szCs w:val="21"/>
              </w:rPr>
            </w:pPr>
          </w:p>
        </w:tc>
      </w:tr>
      <w:tr w:rsidR="001F60CF" w14:paraId="4B2C2BC0" w14:textId="77777777">
        <w:trPr>
          <w:trHeight w:val="567"/>
        </w:trPr>
        <w:tc>
          <w:tcPr>
            <w:tcW w:w="384" w:type="pct"/>
            <w:vAlign w:val="center"/>
          </w:tcPr>
          <w:p w14:paraId="2ED343C2" w14:textId="0245C375" w:rsidR="001F60CF" w:rsidRDefault="00AE07D6">
            <w:pPr>
              <w:snapToGrid w:val="0"/>
              <w:spacing w:line="288" w:lineRule="auto"/>
              <w:jc w:val="center"/>
              <w:rPr>
                <w:rFonts w:ascii="宋体" w:eastAsia="宋体" w:hAnsi="宋体"/>
                <w:szCs w:val="21"/>
              </w:rPr>
            </w:pPr>
            <w:r>
              <w:rPr>
                <w:rFonts w:ascii="宋体" w:eastAsia="宋体" w:hAnsi="宋体"/>
                <w:szCs w:val="21"/>
              </w:rPr>
              <w:t>6.1</w:t>
            </w:r>
          </w:p>
        </w:tc>
        <w:tc>
          <w:tcPr>
            <w:tcW w:w="3172" w:type="pct"/>
            <w:vAlign w:val="center"/>
          </w:tcPr>
          <w:p w14:paraId="688D874F"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szCs w:val="21"/>
              </w:rPr>
              <w:t>安装、调试、验收方法或方案</w:t>
            </w:r>
            <w:r>
              <w:rPr>
                <w:rFonts w:ascii="宋体" w:eastAsia="宋体" w:hAnsi="宋体" w:cs="仿宋_GB2312" w:hint="eastAsia"/>
                <w:szCs w:val="21"/>
              </w:rPr>
              <w:t>以及投入人员情况</w:t>
            </w:r>
            <w:r>
              <w:rPr>
                <w:rFonts w:ascii="宋体" w:eastAsia="宋体" w:hAnsi="宋体" w:cs="仿宋_GB2312"/>
                <w:szCs w:val="21"/>
              </w:rPr>
              <w:t>。</w:t>
            </w:r>
          </w:p>
          <w:p w14:paraId="188CDB76" w14:textId="77777777" w:rsidR="001F60CF" w:rsidRDefault="00480481">
            <w:pPr>
              <w:snapToGrid w:val="0"/>
              <w:spacing w:line="288" w:lineRule="auto"/>
              <w:rPr>
                <w:rFonts w:ascii="宋体" w:eastAsia="宋体" w:hAnsi="宋体"/>
                <w:szCs w:val="21"/>
              </w:rPr>
            </w:pPr>
            <w:r>
              <w:rPr>
                <w:rFonts w:ascii="宋体" w:eastAsia="宋体" w:hAnsi="宋体" w:cs="宋体" w:hint="eastAsia"/>
                <w:szCs w:val="21"/>
              </w:rPr>
              <w:t>【主观分】</w:t>
            </w:r>
          </w:p>
        </w:tc>
        <w:tc>
          <w:tcPr>
            <w:tcW w:w="463" w:type="pct"/>
            <w:vAlign w:val="center"/>
          </w:tcPr>
          <w:p w14:paraId="6ECBF7B6" w14:textId="70F477A7" w:rsidR="001F60CF" w:rsidRDefault="00741BB8">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21EAE3A6" w14:textId="77777777" w:rsidR="001F60CF" w:rsidRDefault="001F60CF">
            <w:pPr>
              <w:snapToGrid w:val="0"/>
              <w:spacing w:line="288" w:lineRule="auto"/>
              <w:jc w:val="center"/>
              <w:rPr>
                <w:rFonts w:ascii="宋体" w:eastAsia="宋体" w:hAnsi="宋体"/>
                <w:szCs w:val="21"/>
              </w:rPr>
            </w:pPr>
          </w:p>
        </w:tc>
      </w:tr>
      <w:tr w:rsidR="00AE07D6" w14:paraId="26011032" w14:textId="77777777" w:rsidTr="00AE07D6">
        <w:trPr>
          <w:trHeight w:val="567"/>
        </w:trPr>
        <w:tc>
          <w:tcPr>
            <w:tcW w:w="384" w:type="pct"/>
            <w:vAlign w:val="center"/>
          </w:tcPr>
          <w:p w14:paraId="015CCEB0" w14:textId="1C0E6440" w:rsidR="00AE07D6" w:rsidRDefault="00AE07D6">
            <w:pPr>
              <w:snapToGrid w:val="0"/>
              <w:spacing w:line="288" w:lineRule="auto"/>
              <w:jc w:val="center"/>
              <w:rPr>
                <w:rFonts w:ascii="宋体" w:eastAsia="宋体" w:hAnsi="宋体"/>
                <w:szCs w:val="21"/>
              </w:rPr>
            </w:pPr>
            <w:r>
              <w:rPr>
                <w:rFonts w:ascii="宋体" w:eastAsia="宋体" w:hAnsi="宋体" w:hint="eastAsia"/>
                <w:szCs w:val="21"/>
              </w:rPr>
              <w:lastRenderedPageBreak/>
              <w:t>7</w:t>
            </w:r>
          </w:p>
        </w:tc>
        <w:tc>
          <w:tcPr>
            <w:tcW w:w="3635" w:type="pct"/>
            <w:gridSpan w:val="2"/>
            <w:vAlign w:val="center"/>
          </w:tcPr>
          <w:p w14:paraId="0CB57D74" w14:textId="79CB254B" w:rsidR="00AE07D6" w:rsidRDefault="00AE07D6">
            <w:pPr>
              <w:snapToGrid w:val="0"/>
              <w:spacing w:line="288" w:lineRule="auto"/>
              <w:jc w:val="center"/>
              <w:rPr>
                <w:rFonts w:ascii="宋体" w:eastAsia="宋体" w:hAnsi="宋体"/>
                <w:szCs w:val="21"/>
              </w:rPr>
            </w:pPr>
            <w:r>
              <w:rPr>
                <w:rFonts w:ascii="宋体" w:eastAsia="宋体" w:hAnsi="宋体" w:cs="仿宋_GB2312" w:hint="eastAsia"/>
                <w:b/>
                <w:bCs/>
                <w:szCs w:val="21"/>
              </w:rPr>
              <w:t>售后服务</w:t>
            </w:r>
          </w:p>
        </w:tc>
        <w:tc>
          <w:tcPr>
            <w:tcW w:w="981" w:type="pct"/>
            <w:vAlign w:val="center"/>
          </w:tcPr>
          <w:p w14:paraId="299A782D" w14:textId="77777777" w:rsidR="00AE07D6" w:rsidRDefault="00AE07D6">
            <w:pPr>
              <w:snapToGrid w:val="0"/>
              <w:spacing w:line="288" w:lineRule="auto"/>
              <w:jc w:val="center"/>
              <w:rPr>
                <w:rFonts w:ascii="宋体" w:eastAsia="宋体" w:hAnsi="宋体"/>
                <w:szCs w:val="21"/>
              </w:rPr>
            </w:pPr>
          </w:p>
        </w:tc>
      </w:tr>
      <w:tr w:rsidR="001F60CF" w14:paraId="1172D55A" w14:textId="77777777">
        <w:trPr>
          <w:trHeight w:val="567"/>
        </w:trPr>
        <w:tc>
          <w:tcPr>
            <w:tcW w:w="384" w:type="pct"/>
            <w:vAlign w:val="center"/>
          </w:tcPr>
          <w:p w14:paraId="7897336C" w14:textId="2301CD53" w:rsidR="001F60CF" w:rsidRDefault="00AE07D6">
            <w:pPr>
              <w:snapToGrid w:val="0"/>
              <w:spacing w:line="288" w:lineRule="auto"/>
              <w:jc w:val="center"/>
              <w:rPr>
                <w:rFonts w:ascii="宋体" w:eastAsia="宋体" w:hAnsi="宋体"/>
                <w:szCs w:val="21"/>
              </w:rPr>
            </w:pPr>
            <w:r>
              <w:rPr>
                <w:rFonts w:ascii="宋体" w:eastAsia="宋体" w:hAnsi="宋体"/>
                <w:szCs w:val="21"/>
              </w:rPr>
              <w:t>7.1</w:t>
            </w:r>
          </w:p>
        </w:tc>
        <w:tc>
          <w:tcPr>
            <w:tcW w:w="3172" w:type="pct"/>
            <w:vAlign w:val="center"/>
          </w:tcPr>
          <w:p w14:paraId="24778ACD" w14:textId="77777777" w:rsidR="001F60CF" w:rsidRDefault="00480481">
            <w:pPr>
              <w:snapToGrid w:val="0"/>
              <w:spacing w:line="288" w:lineRule="auto"/>
              <w:rPr>
                <w:rFonts w:ascii="宋体" w:eastAsia="宋体" w:hAnsi="宋体"/>
                <w:szCs w:val="21"/>
              </w:rPr>
            </w:pPr>
            <w:r>
              <w:rPr>
                <w:rFonts w:ascii="宋体" w:eastAsia="宋体" w:hAnsi="宋体" w:hint="eastAsia"/>
                <w:szCs w:val="21"/>
              </w:rPr>
              <w:t>售后服务方案（包括服务内容、服务承诺、服务方式、应急服务）及服务承诺落实的保障措施。</w:t>
            </w:r>
          </w:p>
          <w:p w14:paraId="19149E36" w14:textId="77777777" w:rsidR="001F60CF" w:rsidRDefault="00480481">
            <w:pPr>
              <w:snapToGrid w:val="0"/>
              <w:spacing w:line="288" w:lineRule="auto"/>
              <w:rPr>
                <w:rFonts w:ascii="宋体" w:eastAsia="宋体" w:hAnsi="宋体"/>
                <w:szCs w:val="21"/>
              </w:rPr>
            </w:pPr>
            <w:r>
              <w:rPr>
                <w:rFonts w:ascii="宋体" w:eastAsia="宋体" w:hAnsi="宋体" w:cs="宋体" w:hint="eastAsia"/>
                <w:szCs w:val="21"/>
              </w:rPr>
              <w:t>【主观分】</w:t>
            </w:r>
          </w:p>
        </w:tc>
        <w:tc>
          <w:tcPr>
            <w:tcW w:w="463" w:type="pct"/>
            <w:vAlign w:val="center"/>
          </w:tcPr>
          <w:p w14:paraId="470638E3" w14:textId="0AFCF680" w:rsidR="001F60CF" w:rsidRDefault="00741BB8">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54C129F1" w14:textId="77777777" w:rsidR="001F60CF" w:rsidRDefault="001F60CF">
            <w:pPr>
              <w:snapToGrid w:val="0"/>
              <w:spacing w:line="288" w:lineRule="auto"/>
              <w:jc w:val="center"/>
              <w:rPr>
                <w:rFonts w:ascii="宋体" w:eastAsia="宋体" w:hAnsi="宋体"/>
                <w:szCs w:val="21"/>
              </w:rPr>
            </w:pPr>
          </w:p>
        </w:tc>
      </w:tr>
      <w:tr w:rsidR="00AE07D6" w14:paraId="01446AC5" w14:textId="77777777" w:rsidTr="00AE07D6">
        <w:trPr>
          <w:trHeight w:val="274"/>
        </w:trPr>
        <w:tc>
          <w:tcPr>
            <w:tcW w:w="384" w:type="pct"/>
            <w:vAlign w:val="center"/>
          </w:tcPr>
          <w:p w14:paraId="19E74F79" w14:textId="06917D4E" w:rsidR="00AE07D6" w:rsidRDefault="00AE07D6">
            <w:pPr>
              <w:snapToGrid w:val="0"/>
              <w:spacing w:line="288" w:lineRule="auto"/>
              <w:jc w:val="center"/>
              <w:rPr>
                <w:rFonts w:ascii="宋体" w:eastAsia="宋体" w:hAnsi="宋体"/>
                <w:szCs w:val="21"/>
              </w:rPr>
            </w:pPr>
            <w:r>
              <w:rPr>
                <w:rFonts w:ascii="宋体" w:eastAsia="宋体" w:hAnsi="宋体" w:hint="eastAsia"/>
                <w:szCs w:val="21"/>
              </w:rPr>
              <w:t>8</w:t>
            </w:r>
          </w:p>
        </w:tc>
        <w:tc>
          <w:tcPr>
            <w:tcW w:w="3635" w:type="pct"/>
            <w:gridSpan w:val="2"/>
            <w:vAlign w:val="center"/>
          </w:tcPr>
          <w:p w14:paraId="1779E981" w14:textId="471B8A32" w:rsidR="00AE07D6" w:rsidRDefault="00AE07D6">
            <w:pPr>
              <w:snapToGrid w:val="0"/>
              <w:spacing w:line="288" w:lineRule="auto"/>
              <w:jc w:val="center"/>
              <w:rPr>
                <w:rFonts w:ascii="宋体" w:eastAsia="宋体" w:hAnsi="宋体"/>
                <w:szCs w:val="21"/>
              </w:rPr>
            </w:pPr>
            <w:r>
              <w:rPr>
                <w:rFonts w:ascii="宋体" w:eastAsia="宋体" w:hAnsi="宋体" w:cs="仿宋_GB2312" w:hint="eastAsia"/>
                <w:b/>
                <w:bCs/>
                <w:szCs w:val="21"/>
              </w:rPr>
              <w:t>培训</w:t>
            </w:r>
          </w:p>
        </w:tc>
        <w:tc>
          <w:tcPr>
            <w:tcW w:w="981" w:type="pct"/>
            <w:vAlign w:val="center"/>
          </w:tcPr>
          <w:p w14:paraId="3AFFC564" w14:textId="77777777" w:rsidR="00AE07D6" w:rsidRDefault="00AE07D6">
            <w:pPr>
              <w:snapToGrid w:val="0"/>
              <w:spacing w:line="288" w:lineRule="auto"/>
              <w:jc w:val="center"/>
              <w:rPr>
                <w:rFonts w:ascii="宋体" w:eastAsia="宋体" w:hAnsi="宋体"/>
                <w:szCs w:val="21"/>
              </w:rPr>
            </w:pPr>
          </w:p>
        </w:tc>
      </w:tr>
      <w:tr w:rsidR="001F60CF" w14:paraId="673E7634" w14:textId="77777777">
        <w:trPr>
          <w:trHeight w:val="274"/>
        </w:trPr>
        <w:tc>
          <w:tcPr>
            <w:tcW w:w="384" w:type="pct"/>
            <w:vAlign w:val="center"/>
          </w:tcPr>
          <w:p w14:paraId="7D6F8627" w14:textId="017454C1" w:rsidR="001F60CF" w:rsidRDefault="00AE07D6">
            <w:pPr>
              <w:snapToGrid w:val="0"/>
              <w:spacing w:line="288" w:lineRule="auto"/>
              <w:jc w:val="center"/>
              <w:rPr>
                <w:rFonts w:ascii="宋体" w:eastAsia="宋体" w:hAnsi="宋体"/>
                <w:szCs w:val="21"/>
              </w:rPr>
            </w:pPr>
            <w:r>
              <w:rPr>
                <w:rFonts w:ascii="宋体" w:eastAsia="宋体" w:hAnsi="宋体"/>
                <w:szCs w:val="21"/>
              </w:rPr>
              <w:t>8.1</w:t>
            </w:r>
          </w:p>
        </w:tc>
        <w:tc>
          <w:tcPr>
            <w:tcW w:w="3172" w:type="pct"/>
            <w:vAlign w:val="center"/>
          </w:tcPr>
          <w:p w14:paraId="0A003692" w14:textId="77777777" w:rsidR="001F60CF" w:rsidRDefault="00480481">
            <w:pPr>
              <w:snapToGrid w:val="0"/>
              <w:spacing w:line="288" w:lineRule="auto"/>
              <w:rPr>
                <w:rFonts w:ascii="宋体" w:eastAsia="宋体" w:hAnsi="宋体"/>
                <w:szCs w:val="21"/>
              </w:rPr>
            </w:pPr>
            <w:r>
              <w:rPr>
                <w:rFonts w:ascii="宋体" w:eastAsia="宋体" w:hAnsi="宋体" w:hint="eastAsia"/>
                <w:szCs w:val="21"/>
              </w:rPr>
              <w:t>培训计划内容、培训范围，实施方案（培训流程、培训方式、培训对象、培训内容、培训日程等）。</w:t>
            </w:r>
          </w:p>
          <w:p w14:paraId="453A4386" w14:textId="77777777" w:rsidR="001F60CF" w:rsidRDefault="00480481">
            <w:pPr>
              <w:snapToGrid w:val="0"/>
              <w:spacing w:line="288" w:lineRule="auto"/>
              <w:rPr>
                <w:rFonts w:ascii="宋体" w:eastAsia="宋体" w:hAnsi="宋体"/>
                <w:szCs w:val="21"/>
              </w:rPr>
            </w:pPr>
            <w:r>
              <w:rPr>
                <w:rFonts w:ascii="宋体" w:eastAsia="宋体" w:hAnsi="宋体" w:cs="宋体" w:hint="eastAsia"/>
                <w:szCs w:val="21"/>
              </w:rPr>
              <w:t>【主观分】</w:t>
            </w:r>
          </w:p>
        </w:tc>
        <w:tc>
          <w:tcPr>
            <w:tcW w:w="463" w:type="pct"/>
            <w:vAlign w:val="center"/>
          </w:tcPr>
          <w:p w14:paraId="673D4644" w14:textId="1CB5F383" w:rsidR="001F60CF" w:rsidRDefault="00741BB8">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34BD8FB2" w14:textId="77777777" w:rsidR="001F60CF" w:rsidRDefault="001F60CF">
            <w:pPr>
              <w:snapToGrid w:val="0"/>
              <w:spacing w:line="288" w:lineRule="auto"/>
              <w:jc w:val="center"/>
              <w:rPr>
                <w:rFonts w:ascii="宋体" w:eastAsia="宋体" w:hAnsi="宋体"/>
                <w:szCs w:val="21"/>
              </w:rPr>
            </w:pPr>
          </w:p>
        </w:tc>
      </w:tr>
      <w:tr w:rsidR="00AE07D6" w14:paraId="17C8BB54" w14:textId="77777777" w:rsidTr="00AE07D6">
        <w:trPr>
          <w:trHeight w:val="567"/>
        </w:trPr>
        <w:tc>
          <w:tcPr>
            <w:tcW w:w="384" w:type="pct"/>
            <w:vAlign w:val="center"/>
          </w:tcPr>
          <w:p w14:paraId="4AEEE098" w14:textId="22892E6B" w:rsidR="00AE07D6" w:rsidRDefault="00AE07D6">
            <w:pPr>
              <w:snapToGrid w:val="0"/>
              <w:spacing w:line="288" w:lineRule="auto"/>
              <w:jc w:val="center"/>
              <w:rPr>
                <w:rFonts w:ascii="宋体" w:eastAsia="宋体" w:hAnsi="宋体"/>
                <w:szCs w:val="21"/>
              </w:rPr>
            </w:pPr>
            <w:r>
              <w:rPr>
                <w:rFonts w:ascii="宋体" w:eastAsia="宋体" w:hAnsi="宋体" w:hint="eastAsia"/>
                <w:szCs w:val="21"/>
              </w:rPr>
              <w:t>9</w:t>
            </w:r>
          </w:p>
        </w:tc>
        <w:tc>
          <w:tcPr>
            <w:tcW w:w="3635" w:type="pct"/>
            <w:gridSpan w:val="2"/>
            <w:vAlign w:val="center"/>
          </w:tcPr>
          <w:p w14:paraId="11F6EC93" w14:textId="53B90327" w:rsidR="00AE07D6" w:rsidRDefault="00AE07D6">
            <w:pPr>
              <w:snapToGrid w:val="0"/>
              <w:spacing w:line="288" w:lineRule="auto"/>
              <w:jc w:val="center"/>
              <w:rPr>
                <w:rFonts w:ascii="宋体" w:eastAsia="宋体" w:hAnsi="宋体"/>
                <w:szCs w:val="21"/>
              </w:rPr>
            </w:pPr>
            <w:r>
              <w:rPr>
                <w:rFonts w:ascii="宋体" w:eastAsia="宋体" w:hAnsi="宋体" w:cs="仿宋_GB2312" w:hint="eastAsia"/>
                <w:b/>
                <w:bCs/>
                <w:szCs w:val="21"/>
              </w:rPr>
              <w:t>配件耗材</w:t>
            </w:r>
          </w:p>
        </w:tc>
        <w:tc>
          <w:tcPr>
            <w:tcW w:w="981" w:type="pct"/>
            <w:vAlign w:val="center"/>
          </w:tcPr>
          <w:p w14:paraId="48DE6B57" w14:textId="77777777" w:rsidR="00AE07D6" w:rsidRDefault="00AE07D6">
            <w:pPr>
              <w:snapToGrid w:val="0"/>
              <w:spacing w:line="288" w:lineRule="auto"/>
              <w:jc w:val="center"/>
              <w:rPr>
                <w:rFonts w:ascii="宋体" w:eastAsia="宋体" w:hAnsi="宋体"/>
                <w:szCs w:val="21"/>
              </w:rPr>
            </w:pPr>
          </w:p>
        </w:tc>
      </w:tr>
      <w:tr w:rsidR="001F60CF" w14:paraId="1C62FB1D" w14:textId="77777777">
        <w:trPr>
          <w:trHeight w:val="567"/>
        </w:trPr>
        <w:tc>
          <w:tcPr>
            <w:tcW w:w="384" w:type="pct"/>
            <w:vAlign w:val="center"/>
          </w:tcPr>
          <w:p w14:paraId="6249A139" w14:textId="74369749" w:rsidR="001F60CF" w:rsidRDefault="00AE07D6">
            <w:pPr>
              <w:snapToGrid w:val="0"/>
              <w:spacing w:line="288" w:lineRule="auto"/>
              <w:jc w:val="center"/>
              <w:rPr>
                <w:rFonts w:ascii="宋体" w:eastAsia="宋体" w:hAnsi="宋体"/>
                <w:szCs w:val="21"/>
              </w:rPr>
            </w:pPr>
            <w:r>
              <w:rPr>
                <w:rFonts w:ascii="宋体" w:eastAsia="宋体" w:hAnsi="宋体"/>
                <w:szCs w:val="21"/>
              </w:rPr>
              <w:t>9.1</w:t>
            </w:r>
          </w:p>
        </w:tc>
        <w:tc>
          <w:tcPr>
            <w:tcW w:w="3172" w:type="pct"/>
            <w:vAlign w:val="center"/>
          </w:tcPr>
          <w:p w14:paraId="49879A33"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质保期满后配件更换、易损件更新、耗材购买折扣力度。</w:t>
            </w:r>
          </w:p>
          <w:p w14:paraId="723363C7" w14:textId="77777777" w:rsidR="001F60CF" w:rsidRDefault="00480481">
            <w:pPr>
              <w:snapToGrid w:val="0"/>
              <w:spacing w:line="288" w:lineRule="auto"/>
              <w:rPr>
                <w:rFonts w:ascii="宋体" w:eastAsia="宋体" w:hAnsi="宋体"/>
                <w:szCs w:val="21"/>
              </w:rPr>
            </w:pPr>
            <w:r>
              <w:rPr>
                <w:rFonts w:ascii="宋体" w:eastAsia="宋体" w:hAnsi="宋体" w:cs="宋体" w:hint="eastAsia"/>
                <w:szCs w:val="21"/>
              </w:rPr>
              <w:t>【主观分】</w:t>
            </w:r>
          </w:p>
        </w:tc>
        <w:tc>
          <w:tcPr>
            <w:tcW w:w="463" w:type="pct"/>
            <w:vAlign w:val="center"/>
          </w:tcPr>
          <w:p w14:paraId="3887AD8C" w14:textId="72695EE9" w:rsidR="001F60CF" w:rsidRDefault="00741BB8">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4819AF32" w14:textId="77777777" w:rsidR="001F60CF" w:rsidRDefault="001F60CF">
            <w:pPr>
              <w:snapToGrid w:val="0"/>
              <w:spacing w:line="288" w:lineRule="auto"/>
              <w:jc w:val="center"/>
              <w:rPr>
                <w:rFonts w:ascii="宋体" w:eastAsia="宋体" w:hAnsi="宋体"/>
                <w:szCs w:val="21"/>
              </w:rPr>
            </w:pPr>
          </w:p>
        </w:tc>
      </w:tr>
      <w:tr w:rsidR="001F60CF" w14:paraId="1EE0BC27" w14:textId="77777777">
        <w:trPr>
          <w:trHeight w:val="567"/>
        </w:trPr>
        <w:tc>
          <w:tcPr>
            <w:tcW w:w="5000" w:type="pct"/>
            <w:gridSpan w:val="4"/>
            <w:vAlign w:val="center"/>
          </w:tcPr>
          <w:p w14:paraId="1C485B3C" w14:textId="77777777" w:rsidR="001F60CF" w:rsidRDefault="00480481">
            <w:pPr>
              <w:snapToGrid w:val="0"/>
              <w:spacing w:line="288" w:lineRule="auto"/>
              <w:jc w:val="left"/>
              <w:rPr>
                <w:rFonts w:ascii="宋体" w:eastAsia="宋体" w:hAnsi="宋体"/>
                <w:b/>
                <w:bCs/>
                <w:szCs w:val="21"/>
              </w:rPr>
            </w:pPr>
            <w:r>
              <w:rPr>
                <w:rFonts w:ascii="宋体" w:eastAsia="宋体" w:hAnsi="宋体" w:hint="eastAsia"/>
                <w:b/>
                <w:bCs/>
                <w:szCs w:val="21"/>
              </w:rPr>
              <w:t>价格分（4</w:t>
            </w:r>
            <w:r>
              <w:rPr>
                <w:rFonts w:ascii="宋体" w:eastAsia="宋体" w:hAnsi="宋体"/>
                <w:b/>
                <w:bCs/>
                <w:szCs w:val="21"/>
              </w:rPr>
              <w:t>0</w:t>
            </w:r>
            <w:r>
              <w:rPr>
                <w:rFonts w:ascii="宋体" w:eastAsia="宋体" w:hAnsi="宋体" w:hint="eastAsia"/>
                <w:b/>
                <w:bCs/>
                <w:szCs w:val="21"/>
              </w:rPr>
              <w:t>分）</w:t>
            </w:r>
          </w:p>
        </w:tc>
      </w:tr>
      <w:tr w:rsidR="001F60CF" w14:paraId="06E76697" w14:textId="77777777">
        <w:trPr>
          <w:trHeight w:val="567"/>
        </w:trPr>
        <w:tc>
          <w:tcPr>
            <w:tcW w:w="384" w:type="pct"/>
            <w:vAlign w:val="center"/>
          </w:tcPr>
          <w:p w14:paraId="2E9EF637" w14:textId="32C3A51B" w:rsidR="001F60CF" w:rsidRDefault="00AE07D6">
            <w:pPr>
              <w:snapToGrid w:val="0"/>
              <w:spacing w:line="288" w:lineRule="auto"/>
              <w:jc w:val="center"/>
              <w:rPr>
                <w:rFonts w:ascii="宋体" w:eastAsia="宋体" w:hAnsi="宋体"/>
                <w:szCs w:val="21"/>
              </w:rPr>
            </w:pPr>
            <w:r>
              <w:rPr>
                <w:rFonts w:ascii="宋体" w:eastAsia="宋体" w:hAnsi="宋体"/>
                <w:szCs w:val="21"/>
              </w:rPr>
              <w:t>10</w:t>
            </w:r>
          </w:p>
        </w:tc>
        <w:tc>
          <w:tcPr>
            <w:tcW w:w="3172" w:type="pct"/>
            <w:vAlign w:val="center"/>
          </w:tcPr>
          <w:p w14:paraId="235871DA" w14:textId="77777777" w:rsidR="001F60CF" w:rsidRDefault="00480481">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=（评标基准价/投标报价）*40］的计算公式计算。</w:t>
            </w:r>
          </w:p>
          <w:p w14:paraId="131471D1" w14:textId="77777777" w:rsidR="001F60CF" w:rsidRDefault="00480481">
            <w:pPr>
              <w:widowControl/>
              <w:shd w:val="clear" w:color="auto" w:fill="FFFFFF"/>
              <w:snapToGrid w:val="0"/>
              <w:spacing w:line="288" w:lineRule="auto"/>
              <w:rPr>
                <w:rFonts w:ascii="宋体" w:eastAsia="宋体" w:hAnsi="宋体" w:cs="仿宋_GB2312"/>
                <w:szCs w:val="21"/>
              </w:rPr>
            </w:pPr>
            <w:r>
              <w:rPr>
                <w:rFonts w:ascii="宋体" w:eastAsia="宋体" w:hAnsi="宋体" w:cs="仿宋_GB2312"/>
                <w:szCs w:val="21"/>
              </w:rPr>
              <w:t>评标过程中，不得去掉报价中的最高报价和最低报价。</w:t>
            </w:r>
          </w:p>
        </w:tc>
        <w:tc>
          <w:tcPr>
            <w:tcW w:w="463" w:type="pct"/>
            <w:vAlign w:val="center"/>
          </w:tcPr>
          <w:p w14:paraId="125F2C8E" w14:textId="77777777" w:rsidR="001F60CF" w:rsidRDefault="00480481">
            <w:pPr>
              <w:snapToGrid w:val="0"/>
              <w:spacing w:line="288" w:lineRule="auto"/>
              <w:jc w:val="center"/>
              <w:rPr>
                <w:rFonts w:ascii="宋体" w:eastAsia="宋体" w:hAnsi="宋体"/>
                <w:szCs w:val="21"/>
              </w:rPr>
            </w:pPr>
            <w:r>
              <w:rPr>
                <w:rFonts w:ascii="宋体" w:eastAsia="宋体" w:hAnsi="宋体"/>
                <w:szCs w:val="21"/>
              </w:rPr>
              <w:t>40</w:t>
            </w:r>
          </w:p>
        </w:tc>
        <w:tc>
          <w:tcPr>
            <w:tcW w:w="981" w:type="pct"/>
            <w:vAlign w:val="center"/>
          </w:tcPr>
          <w:p w14:paraId="683CFDF4" w14:textId="77777777" w:rsidR="001F60CF" w:rsidRDefault="001F60CF">
            <w:pPr>
              <w:snapToGrid w:val="0"/>
              <w:spacing w:line="288" w:lineRule="auto"/>
              <w:jc w:val="center"/>
              <w:rPr>
                <w:rFonts w:ascii="宋体" w:eastAsia="宋体" w:hAnsi="宋体"/>
                <w:szCs w:val="21"/>
              </w:rPr>
            </w:pPr>
          </w:p>
        </w:tc>
      </w:tr>
    </w:tbl>
    <w:p w14:paraId="76576660" w14:textId="77777777" w:rsidR="001F60CF" w:rsidRDefault="00480481">
      <w:pPr>
        <w:snapToGrid w:val="0"/>
        <w:spacing w:line="288" w:lineRule="auto"/>
        <w:ind w:firstLineChars="202" w:firstLine="426"/>
        <w:rPr>
          <w:rFonts w:ascii="宋体" w:eastAsia="宋体" w:hAnsi="宋体" w:cs="Arial"/>
          <w:b/>
          <w:bCs/>
          <w:szCs w:val="21"/>
          <w:shd w:val="clear" w:color="auto" w:fill="FFFFFF"/>
        </w:rPr>
      </w:pPr>
      <w:r>
        <w:rPr>
          <w:rFonts w:ascii="宋体" w:eastAsia="宋体" w:hAnsi="宋体" w:cs="Arial" w:hint="eastAsia"/>
          <w:b/>
          <w:bCs/>
          <w:szCs w:val="21"/>
          <w:shd w:val="clear" w:color="auto" w:fill="FFFFFF"/>
        </w:rPr>
        <w:t>说明：本项目专门面向中小企业采购，不再执行价格评审优惠的扶持政策。</w:t>
      </w:r>
    </w:p>
    <w:p w14:paraId="11FF6192" w14:textId="77777777" w:rsidR="001F60CF" w:rsidRDefault="00480481">
      <w:pPr>
        <w:snapToGrid w:val="0"/>
        <w:spacing w:line="288" w:lineRule="auto"/>
        <w:ind w:firstLineChars="202" w:firstLine="424"/>
        <w:rPr>
          <w:rFonts w:ascii="宋体" w:eastAsia="宋体" w:hAnsi="宋体" w:cs="仿宋_GB2312"/>
          <w:b/>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14:paraId="0D4ED8B6" w14:textId="77777777" w:rsidR="001F60CF" w:rsidRDefault="00480481">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24DC7A36" w14:textId="77777777" w:rsidR="001F60CF" w:rsidRDefault="00480481">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39493705" w14:textId="77777777" w:rsidR="001F60CF" w:rsidRPr="00917171" w:rsidRDefault="00480481">
      <w:pPr>
        <w:snapToGrid w:val="0"/>
        <w:spacing w:line="288" w:lineRule="auto"/>
        <w:ind w:firstLineChars="202" w:firstLine="426"/>
        <w:rPr>
          <w:rFonts w:ascii="宋体" w:eastAsia="宋体" w:hAnsi="宋体" w:cs="Arial"/>
          <w:kern w:val="0"/>
          <w:szCs w:val="21"/>
        </w:rPr>
      </w:pPr>
      <w:r w:rsidRPr="00917171">
        <w:rPr>
          <w:rFonts w:ascii="宋体" w:eastAsia="宋体" w:hAnsi="宋体" w:cs="仿宋_GB2312" w:hint="eastAsia"/>
          <w:b/>
          <w:szCs w:val="21"/>
        </w:rPr>
        <w:t>二、评标标准</w:t>
      </w:r>
    </w:p>
    <w:p w14:paraId="48D086A5" w14:textId="77777777" w:rsidR="001F60CF" w:rsidRPr="00917171" w:rsidRDefault="00480481">
      <w:pPr>
        <w:snapToGrid w:val="0"/>
        <w:spacing w:line="288" w:lineRule="auto"/>
        <w:ind w:firstLineChars="202" w:firstLine="426"/>
        <w:rPr>
          <w:rFonts w:ascii="宋体" w:eastAsia="宋体" w:hAnsi="宋体" w:cs="仿宋_GB2312"/>
          <w:b/>
          <w:szCs w:val="21"/>
        </w:rPr>
      </w:pPr>
      <w:r w:rsidRPr="00917171">
        <w:rPr>
          <w:rFonts w:ascii="宋体" w:eastAsia="宋体" w:hAnsi="宋体" w:cs="仿宋_GB2312"/>
          <w:b/>
          <w:szCs w:val="21"/>
        </w:rPr>
        <w:t>2.</w:t>
      </w:r>
      <w:r w:rsidRPr="00917171">
        <w:rPr>
          <w:rFonts w:ascii="宋体" w:eastAsia="宋体" w:hAnsi="宋体"/>
          <w:szCs w:val="21"/>
        </w:rPr>
        <w:t xml:space="preserve"> </w:t>
      </w:r>
      <w:r w:rsidRPr="00917171">
        <w:rPr>
          <w:rFonts w:ascii="宋体" w:eastAsia="宋体" w:hAnsi="宋体" w:cs="仿宋_GB2312" w:hint="eastAsia"/>
          <w:b/>
          <w:szCs w:val="21"/>
        </w:rPr>
        <w:t>评标标准：</w:t>
      </w:r>
      <w:r w:rsidRPr="00917171">
        <w:rPr>
          <w:rFonts w:ascii="宋体" w:eastAsia="宋体" w:hAnsi="宋体" w:cs="Arial" w:hint="eastAsia"/>
          <w:kern w:val="0"/>
          <w:szCs w:val="21"/>
        </w:rPr>
        <w:t>见评标办法前附表。</w:t>
      </w:r>
    </w:p>
    <w:p w14:paraId="02CA3AE4" w14:textId="77777777" w:rsidR="001F60CF" w:rsidRPr="00917171" w:rsidRDefault="00480481">
      <w:pPr>
        <w:snapToGrid w:val="0"/>
        <w:spacing w:line="288" w:lineRule="auto"/>
        <w:ind w:firstLineChars="202" w:firstLine="426"/>
        <w:rPr>
          <w:rFonts w:ascii="宋体" w:eastAsia="宋体" w:hAnsi="宋体" w:cs="仿宋_GB2312"/>
          <w:b/>
          <w:szCs w:val="21"/>
        </w:rPr>
      </w:pPr>
      <w:r w:rsidRPr="00917171">
        <w:rPr>
          <w:rFonts w:ascii="宋体" w:eastAsia="宋体" w:hAnsi="宋体" w:cs="仿宋_GB2312" w:hint="eastAsia"/>
          <w:b/>
          <w:szCs w:val="21"/>
        </w:rPr>
        <w:t>三、评标程序</w:t>
      </w:r>
    </w:p>
    <w:p w14:paraId="2341F33A" w14:textId="77777777" w:rsidR="001F60CF" w:rsidRPr="00917171" w:rsidRDefault="00480481">
      <w:pPr>
        <w:snapToGrid w:val="0"/>
        <w:spacing w:line="288" w:lineRule="auto"/>
        <w:ind w:firstLineChars="202" w:firstLine="426"/>
        <w:rPr>
          <w:rFonts w:ascii="宋体" w:eastAsia="宋体" w:hAnsi="宋体" w:cs="Arial"/>
          <w:kern w:val="0"/>
          <w:szCs w:val="21"/>
        </w:rPr>
      </w:pPr>
      <w:r w:rsidRPr="00917171">
        <w:rPr>
          <w:rFonts w:ascii="宋体" w:eastAsia="宋体" w:hAnsi="宋体" w:cs="Arial"/>
          <w:b/>
          <w:kern w:val="0"/>
          <w:szCs w:val="21"/>
        </w:rPr>
        <w:t>3.1符合性审查。</w:t>
      </w:r>
      <w:r w:rsidRPr="00917171">
        <w:rPr>
          <w:rFonts w:ascii="宋体" w:eastAsia="宋体" w:hAnsi="宋体" w:cs="Arial"/>
          <w:kern w:val="0"/>
          <w:szCs w:val="21"/>
        </w:rPr>
        <w:t>评标委员会应当对符合资格的投标人的投标文件进行符合性审查，以确定其是否满足招标文件的实质性要求。</w:t>
      </w:r>
      <w:r w:rsidRPr="00917171">
        <w:rPr>
          <w:rFonts w:ascii="宋体" w:eastAsia="宋体" w:hAnsi="宋体" w:cs="Arial" w:hint="eastAsia"/>
          <w:kern w:val="0"/>
          <w:szCs w:val="21"/>
        </w:rPr>
        <w:t>不</w:t>
      </w:r>
      <w:r w:rsidRPr="00917171">
        <w:rPr>
          <w:rFonts w:ascii="宋体" w:eastAsia="宋体" w:hAnsi="宋体" w:cs="Arial"/>
          <w:kern w:val="0"/>
          <w:szCs w:val="21"/>
        </w:rPr>
        <w:t>满足招标文件的实质性要求</w:t>
      </w:r>
      <w:r w:rsidRPr="00917171">
        <w:rPr>
          <w:rFonts w:ascii="宋体" w:eastAsia="宋体" w:hAnsi="宋体" w:cs="Arial" w:hint="eastAsia"/>
          <w:kern w:val="0"/>
          <w:szCs w:val="21"/>
        </w:rPr>
        <w:t>的，投标无效。</w:t>
      </w:r>
    </w:p>
    <w:p w14:paraId="341CCCF8" w14:textId="77777777" w:rsidR="001F60CF" w:rsidRPr="00917171" w:rsidRDefault="00480481">
      <w:pPr>
        <w:snapToGrid w:val="0"/>
        <w:spacing w:line="288" w:lineRule="auto"/>
        <w:ind w:firstLineChars="202" w:firstLine="426"/>
        <w:rPr>
          <w:rFonts w:ascii="宋体" w:eastAsia="宋体" w:hAnsi="宋体" w:cs="Arial"/>
          <w:kern w:val="0"/>
          <w:szCs w:val="21"/>
        </w:rPr>
      </w:pPr>
      <w:r w:rsidRPr="00917171">
        <w:rPr>
          <w:rFonts w:ascii="宋体" w:eastAsia="宋体" w:hAnsi="宋体" w:cs="Arial"/>
          <w:b/>
          <w:kern w:val="0"/>
          <w:szCs w:val="21"/>
        </w:rPr>
        <w:t xml:space="preserve">3.2 </w:t>
      </w:r>
      <w:r w:rsidRPr="00917171">
        <w:rPr>
          <w:rFonts w:ascii="宋体" w:eastAsia="宋体" w:hAnsi="宋体" w:cs="Arial" w:hint="eastAsia"/>
          <w:b/>
          <w:kern w:val="0"/>
          <w:szCs w:val="21"/>
        </w:rPr>
        <w:t>比较与评价。</w:t>
      </w:r>
      <w:r w:rsidRPr="00917171">
        <w:rPr>
          <w:rFonts w:ascii="宋体" w:eastAsia="宋体" w:hAnsi="宋体" w:cs="Arial"/>
          <w:kern w:val="0"/>
          <w:szCs w:val="21"/>
        </w:rPr>
        <w:t>评标委员会应当按照招标文件中规定的评标方法和标准，对符合性审查合格的投标文件进行商务和技术评估，综合比较与评价。</w:t>
      </w:r>
    </w:p>
    <w:p w14:paraId="4FF008DB" w14:textId="77777777" w:rsidR="001F60CF" w:rsidRPr="00917171" w:rsidRDefault="00480481">
      <w:pPr>
        <w:snapToGrid w:val="0"/>
        <w:spacing w:line="288" w:lineRule="auto"/>
        <w:ind w:firstLineChars="202" w:firstLine="426"/>
        <w:rPr>
          <w:rFonts w:ascii="宋体" w:eastAsia="宋体" w:hAnsi="宋体" w:cs="Arial"/>
          <w:kern w:val="0"/>
          <w:szCs w:val="21"/>
        </w:rPr>
      </w:pPr>
      <w:r w:rsidRPr="00917171">
        <w:rPr>
          <w:rFonts w:ascii="宋体" w:eastAsia="宋体" w:hAnsi="宋体" w:cs="Arial"/>
          <w:b/>
          <w:kern w:val="0"/>
          <w:szCs w:val="21"/>
        </w:rPr>
        <w:t>3.3汇总商务技术得分。</w:t>
      </w:r>
      <w:r w:rsidRPr="00917171">
        <w:rPr>
          <w:rFonts w:ascii="宋体" w:eastAsia="宋体" w:hAnsi="宋体" w:cs="Arial" w:hint="eastAsia"/>
          <w:kern w:val="0"/>
          <w:szCs w:val="21"/>
        </w:rPr>
        <w:t>评标委员会各成员应当独立对每个投标人的商务和技术文件进行评价，并汇总商务技术得分情况。</w:t>
      </w:r>
    </w:p>
    <w:p w14:paraId="46908D54" w14:textId="77777777" w:rsidR="001F60CF" w:rsidRPr="00917171" w:rsidRDefault="00480481">
      <w:pPr>
        <w:snapToGrid w:val="0"/>
        <w:spacing w:line="288" w:lineRule="auto"/>
        <w:ind w:firstLineChars="202" w:firstLine="426"/>
        <w:rPr>
          <w:rFonts w:ascii="宋体" w:eastAsia="宋体" w:hAnsi="宋体" w:cs="Arial"/>
          <w:b/>
          <w:kern w:val="0"/>
          <w:szCs w:val="21"/>
        </w:rPr>
      </w:pPr>
      <w:r w:rsidRPr="00917171">
        <w:rPr>
          <w:rFonts w:ascii="宋体" w:eastAsia="宋体" w:hAnsi="宋体" w:cs="Arial"/>
          <w:b/>
          <w:kern w:val="0"/>
          <w:szCs w:val="21"/>
        </w:rPr>
        <w:t>3.4报价评审。</w:t>
      </w:r>
    </w:p>
    <w:p w14:paraId="328AAC34" w14:textId="77777777" w:rsidR="001F60CF" w:rsidRPr="00917171" w:rsidRDefault="00480481">
      <w:pPr>
        <w:snapToGrid w:val="0"/>
        <w:spacing w:line="288" w:lineRule="auto"/>
        <w:ind w:firstLineChars="202" w:firstLine="426"/>
        <w:rPr>
          <w:rFonts w:ascii="宋体" w:eastAsia="宋体" w:hAnsi="宋体" w:cs="Arial"/>
          <w:b/>
          <w:kern w:val="0"/>
          <w:szCs w:val="21"/>
        </w:rPr>
      </w:pPr>
      <w:r w:rsidRPr="00917171">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0CFD14D2" w14:textId="77777777" w:rsidR="001F60CF" w:rsidRPr="00917171" w:rsidRDefault="00480481">
      <w:pPr>
        <w:pStyle w:val="2b"/>
        <w:snapToGrid w:val="0"/>
        <w:spacing w:before="0" w:line="288" w:lineRule="auto"/>
        <w:ind w:firstLineChars="202" w:firstLine="424"/>
        <w:rPr>
          <w:rFonts w:ascii="宋体" w:hAnsi="宋体" w:cs="Arial"/>
          <w:kern w:val="0"/>
          <w:sz w:val="21"/>
          <w:szCs w:val="21"/>
        </w:rPr>
      </w:pPr>
      <w:r w:rsidRPr="00917171">
        <w:rPr>
          <w:rFonts w:ascii="宋体" w:hAnsi="宋体" w:cs="Arial"/>
          <w:kern w:val="0"/>
          <w:sz w:val="21"/>
          <w:szCs w:val="21"/>
        </w:rPr>
        <w:t>3.4.1投标文件报价出现前后不一致的，按照下列规定修正：</w:t>
      </w:r>
    </w:p>
    <w:p w14:paraId="64146C2B" w14:textId="77777777" w:rsidR="001F60CF" w:rsidRPr="00917171" w:rsidRDefault="00480481">
      <w:pPr>
        <w:pStyle w:val="2b"/>
        <w:snapToGrid w:val="0"/>
        <w:spacing w:before="0" w:line="288" w:lineRule="auto"/>
        <w:ind w:firstLineChars="202" w:firstLine="424"/>
        <w:rPr>
          <w:rFonts w:ascii="宋体" w:hAnsi="宋体" w:cs="仿宋"/>
          <w:kern w:val="0"/>
          <w:sz w:val="21"/>
          <w:szCs w:val="21"/>
        </w:rPr>
      </w:pPr>
      <w:r w:rsidRPr="00917171">
        <w:rPr>
          <w:rFonts w:ascii="宋体" w:hAnsi="宋体" w:cs="仿宋"/>
          <w:kern w:val="0"/>
          <w:sz w:val="21"/>
          <w:szCs w:val="21"/>
        </w:rPr>
        <w:t>3.4.1.1投标文件中开标一览表(报价表)内容与投标文件中相应内容不一致的，以开标一览表(报价表)为准;</w:t>
      </w:r>
    </w:p>
    <w:p w14:paraId="7E868A14" w14:textId="77777777" w:rsidR="001F60CF" w:rsidRPr="00917171" w:rsidRDefault="00480481">
      <w:pPr>
        <w:pStyle w:val="2b"/>
        <w:snapToGrid w:val="0"/>
        <w:spacing w:before="0" w:line="288" w:lineRule="auto"/>
        <w:ind w:firstLineChars="202" w:firstLine="424"/>
        <w:rPr>
          <w:rFonts w:ascii="宋体" w:hAnsi="宋体" w:cs="仿宋"/>
          <w:kern w:val="0"/>
          <w:sz w:val="21"/>
          <w:szCs w:val="21"/>
        </w:rPr>
      </w:pPr>
      <w:r w:rsidRPr="00917171">
        <w:rPr>
          <w:rFonts w:ascii="宋体" w:hAnsi="宋体" w:cs="仿宋"/>
          <w:kern w:val="0"/>
          <w:sz w:val="21"/>
          <w:szCs w:val="21"/>
        </w:rPr>
        <w:t>3.4.1.2大写金额和小写金额不一致的，以大写金额为准;</w:t>
      </w:r>
    </w:p>
    <w:p w14:paraId="0A6C2704" w14:textId="77777777" w:rsidR="001F60CF" w:rsidRPr="00917171" w:rsidRDefault="00480481">
      <w:pPr>
        <w:pStyle w:val="2b"/>
        <w:snapToGrid w:val="0"/>
        <w:spacing w:before="0" w:line="288" w:lineRule="auto"/>
        <w:ind w:firstLineChars="202" w:firstLine="424"/>
        <w:rPr>
          <w:rFonts w:ascii="宋体" w:hAnsi="宋体" w:cs="仿宋"/>
          <w:kern w:val="0"/>
          <w:sz w:val="21"/>
          <w:szCs w:val="21"/>
        </w:rPr>
      </w:pPr>
      <w:r w:rsidRPr="00917171">
        <w:rPr>
          <w:rFonts w:ascii="宋体" w:hAnsi="宋体" w:cs="仿宋"/>
          <w:kern w:val="0"/>
          <w:sz w:val="21"/>
          <w:szCs w:val="21"/>
        </w:rPr>
        <w:t>3.4.1.3单价金额小数点或者百分比有明显错位的，以开标一览表的总价为准，并修改单价;</w:t>
      </w:r>
    </w:p>
    <w:p w14:paraId="722180C5" w14:textId="77777777" w:rsidR="001F60CF" w:rsidRPr="00917171" w:rsidRDefault="00480481">
      <w:pPr>
        <w:pStyle w:val="2b"/>
        <w:snapToGrid w:val="0"/>
        <w:spacing w:before="0" w:line="288" w:lineRule="auto"/>
        <w:ind w:firstLineChars="202" w:firstLine="424"/>
        <w:rPr>
          <w:rFonts w:ascii="宋体" w:hAnsi="宋体" w:cs="仿宋"/>
          <w:kern w:val="0"/>
          <w:sz w:val="21"/>
          <w:szCs w:val="21"/>
        </w:rPr>
      </w:pPr>
      <w:r w:rsidRPr="00917171">
        <w:rPr>
          <w:rFonts w:ascii="宋体" w:hAnsi="宋体" w:cs="仿宋"/>
          <w:kern w:val="0"/>
          <w:sz w:val="21"/>
          <w:szCs w:val="21"/>
        </w:rPr>
        <w:t>3.4.1.4总价金额与按单价汇总金额不一致的，以单价金额计算结果为准。</w:t>
      </w:r>
    </w:p>
    <w:p w14:paraId="0A55E7E0" w14:textId="77777777" w:rsidR="001F60CF" w:rsidRPr="00917171" w:rsidRDefault="00480481">
      <w:pPr>
        <w:pStyle w:val="2b"/>
        <w:snapToGrid w:val="0"/>
        <w:spacing w:before="0" w:line="288" w:lineRule="auto"/>
        <w:ind w:firstLineChars="202" w:firstLine="424"/>
        <w:rPr>
          <w:rFonts w:ascii="宋体" w:hAnsi="宋体" w:cs="仿宋"/>
          <w:kern w:val="0"/>
          <w:sz w:val="21"/>
          <w:szCs w:val="21"/>
        </w:rPr>
      </w:pPr>
      <w:r w:rsidRPr="00917171">
        <w:rPr>
          <w:rFonts w:ascii="宋体" w:hAnsi="宋体" w:cs="仿宋"/>
          <w:kern w:val="0"/>
          <w:sz w:val="21"/>
          <w:szCs w:val="21"/>
        </w:rPr>
        <w:t>3.4.1.5同时出现两种以上不一致的，按照3.4.1</w:t>
      </w:r>
      <w:r w:rsidRPr="00917171">
        <w:rPr>
          <w:rFonts w:ascii="宋体" w:hAnsi="宋体" w:cs="仿宋" w:hint="eastAsia"/>
          <w:kern w:val="0"/>
          <w:sz w:val="21"/>
          <w:szCs w:val="21"/>
        </w:rPr>
        <w:t>规定的顺序修正。修正后的报价按照财政部第</w:t>
      </w:r>
      <w:r w:rsidRPr="00917171">
        <w:rPr>
          <w:rFonts w:ascii="宋体" w:hAnsi="宋体" w:cs="仿宋"/>
          <w:kern w:val="0"/>
          <w:sz w:val="21"/>
          <w:szCs w:val="21"/>
        </w:rPr>
        <w:t>87</w:t>
      </w:r>
      <w:r w:rsidRPr="00917171">
        <w:rPr>
          <w:rFonts w:ascii="宋体" w:hAnsi="宋体" w:cs="仿宋"/>
          <w:kern w:val="0"/>
          <w:sz w:val="21"/>
          <w:szCs w:val="21"/>
        </w:rPr>
        <w:lastRenderedPageBreak/>
        <w:t xml:space="preserve">号令 </w:t>
      </w:r>
      <w:r w:rsidRPr="00917171">
        <w:rPr>
          <w:rFonts w:ascii="宋体" w:hAnsi="宋体" w:cs="仿宋" w:hint="eastAsia"/>
          <w:kern w:val="0"/>
          <w:sz w:val="21"/>
          <w:szCs w:val="21"/>
        </w:rPr>
        <w:t>《政府采购货物和服务招标投标管理办法》第五十一条第二款的规定经投标人确认后产生约束力。</w:t>
      </w:r>
    </w:p>
    <w:p w14:paraId="1CAD3BD7" w14:textId="77777777" w:rsidR="001F60CF" w:rsidRPr="00917171" w:rsidRDefault="00480481">
      <w:pPr>
        <w:snapToGrid w:val="0"/>
        <w:spacing w:line="288" w:lineRule="auto"/>
        <w:ind w:firstLineChars="202" w:firstLine="424"/>
        <w:jc w:val="left"/>
        <w:rPr>
          <w:rFonts w:ascii="宋体" w:eastAsia="宋体" w:hAnsi="宋体" w:cs="仿宋"/>
          <w:kern w:val="0"/>
          <w:szCs w:val="21"/>
        </w:rPr>
      </w:pPr>
      <w:r w:rsidRPr="00917171">
        <w:rPr>
          <w:rFonts w:ascii="宋体" w:eastAsia="宋体" w:hAnsi="宋体" w:cs="仿宋"/>
          <w:kern w:val="0"/>
          <w:szCs w:val="21"/>
        </w:rPr>
        <w:t>3.4.2</w:t>
      </w:r>
      <w:r w:rsidRPr="00917171">
        <w:rPr>
          <w:rFonts w:ascii="宋体" w:eastAsia="宋体" w:hAnsi="宋体" w:cs="仿宋" w:hint="eastAsia"/>
          <w:kern w:val="0"/>
          <w:szCs w:val="21"/>
        </w:rPr>
        <w:t>投标文件出现不是唯一的、有选择性投标报价的，投标无效。</w:t>
      </w:r>
    </w:p>
    <w:p w14:paraId="3CDD7B2D" w14:textId="77777777" w:rsidR="001F60CF" w:rsidRPr="00917171" w:rsidRDefault="00480481">
      <w:pPr>
        <w:snapToGrid w:val="0"/>
        <w:spacing w:line="288" w:lineRule="auto"/>
        <w:ind w:firstLineChars="202" w:firstLine="424"/>
        <w:jc w:val="left"/>
        <w:rPr>
          <w:rFonts w:ascii="宋体" w:eastAsia="宋体" w:hAnsi="宋体" w:cs="仿宋"/>
          <w:kern w:val="0"/>
          <w:szCs w:val="21"/>
        </w:rPr>
      </w:pPr>
      <w:r w:rsidRPr="00917171">
        <w:rPr>
          <w:rFonts w:ascii="宋体" w:eastAsia="宋体" w:hAnsi="宋体" w:cs="仿宋"/>
          <w:kern w:val="0"/>
          <w:szCs w:val="21"/>
        </w:rPr>
        <w:t>3.4.3</w:t>
      </w:r>
      <w:r w:rsidRPr="00917171">
        <w:rPr>
          <w:rFonts w:ascii="宋体" w:eastAsia="宋体" w:hAnsi="宋体" w:cs="仿宋" w:hint="eastAsia"/>
          <w:kern w:val="0"/>
          <w:szCs w:val="21"/>
        </w:rPr>
        <w:t>投标报价超过招标文件中规定的预算金额或者最高限价的，投标无效。</w:t>
      </w:r>
    </w:p>
    <w:p w14:paraId="17CB3F8C" w14:textId="77777777" w:rsidR="001F60CF" w:rsidRPr="00917171" w:rsidRDefault="00480481">
      <w:pPr>
        <w:pStyle w:val="2b"/>
        <w:snapToGrid w:val="0"/>
        <w:spacing w:before="0" w:line="288" w:lineRule="auto"/>
        <w:ind w:firstLineChars="202" w:firstLine="424"/>
        <w:rPr>
          <w:rFonts w:ascii="宋体" w:hAnsi="宋体" w:cs="仿宋"/>
          <w:kern w:val="0"/>
          <w:sz w:val="21"/>
          <w:szCs w:val="21"/>
        </w:rPr>
      </w:pPr>
      <w:r w:rsidRPr="00917171">
        <w:rPr>
          <w:rFonts w:ascii="宋体" w:hAnsi="宋体" w:cs="仿宋"/>
          <w:kern w:val="0"/>
          <w:sz w:val="21"/>
          <w:szCs w:val="21"/>
        </w:rPr>
        <w:t>3.4.4</w:t>
      </w:r>
      <w:r w:rsidRPr="00917171">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917171">
        <w:rPr>
          <w:rFonts w:ascii="宋体" w:hAnsi="宋体" w:cs="仿宋"/>
          <w:kern w:val="0"/>
          <w:sz w:val="21"/>
          <w:szCs w:val="21"/>
        </w:rPr>
        <w:t>;投标人不能证明其报价合理性的，评标委员会应当将其作为无效投标处理。</w:t>
      </w:r>
    </w:p>
    <w:p w14:paraId="6B519B4C" w14:textId="3C3B23E7" w:rsidR="001F60CF" w:rsidRDefault="00480481">
      <w:pPr>
        <w:pStyle w:val="2b"/>
        <w:snapToGrid w:val="0"/>
        <w:spacing w:before="0" w:line="288" w:lineRule="auto"/>
        <w:ind w:firstLineChars="202" w:firstLine="424"/>
        <w:rPr>
          <w:rFonts w:ascii="宋体" w:hAnsi="宋体" w:cs="仿宋"/>
          <w:kern w:val="0"/>
          <w:sz w:val="21"/>
          <w:szCs w:val="21"/>
        </w:rPr>
      </w:pPr>
      <w:r w:rsidRPr="00917171">
        <w:rPr>
          <w:rFonts w:ascii="宋体" w:hAnsi="宋体" w:cs="仿宋"/>
          <w:kern w:val="0"/>
          <w:sz w:val="21"/>
          <w:szCs w:val="21"/>
        </w:rPr>
        <w:t>3.4.5</w:t>
      </w:r>
      <w:r w:rsidR="00917171" w:rsidRPr="00917171">
        <w:rPr>
          <w:rFonts w:ascii="宋体" w:hAnsi="宋体" w:cs="仿宋" w:hint="eastAsia"/>
          <w:b/>
          <w:bCs/>
          <w:kern w:val="0"/>
          <w:sz w:val="21"/>
          <w:szCs w:val="21"/>
        </w:rPr>
        <w:t>根据《政府采购促进中小企业发展管理办法》（财库〔</w:t>
      </w:r>
      <w:r w:rsidR="00917171" w:rsidRPr="00917171">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917171">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917171">
        <w:rPr>
          <w:rFonts w:ascii="宋体" w:hAnsi="宋体" w:cs="仿宋"/>
          <w:kern w:val="0"/>
          <w:sz w:val="21"/>
          <w:szCs w:val="21"/>
        </w:rPr>
        <w:t>20% 的扣除，用扣除后的价格参与评审。接受大中型企业与小</w:t>
      </w:r>
      <w:r w:rsidRPr="00917171">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917171">
        <w:rPr>
          <w:rFonts w:ascii="宋体" w:hAnsi="宋体" w:cs="仿宋"/>
          <w:kern w:val="0"/>
          <w:sz w:val="21"/>
          <w:szCs w:val="21"/>
        </w:rPr>
        <w:t>30%以上的，对联合体或者大中型企业的报价给予6% 的扣除，用扣除后的价格参加评审。组成联合体或者接受分包的小</w:t>
      </w:r>
      <w:r w:rsidRPr="00917171">
        <w:rPr>
          <w:rFonts w:ascii="宋体" w:hAnsi="宋体" w:cs="仿宋" w:hint="eastAsia"/>
          <w:kern w:val="0"/>
          <w:sz w:val="21"/>
          <w:szCs w:val="21"/>
        </w:rPr>
        <w:t>微企业与联合体内其他企业、分包企业之间存在直接控股、管理关系的，不享受价格扣除优惠政策。</w:t>
      </w:r>
    </w:p>
    <w:p w14:paraId="34BFB0B7" w14:textId="77777777" w:rsidR="001F60CF" w:rsidRPr="00917171" w:rsidRDefault="00480481">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3.5</w:t>
      </w:r>
      <w:r>
        <w:rPr>
          <w:rFonts w:ascii="宋体" w:eastAsia="宋体" w:hAnsi="宋体" w:cs="Arial" w:hint="eastAsia"/>
          <w:b/>
          <w:kern w:val="0"/>
          <w:szCs w:val="21"/>
        </w:rPr>
        <w:t>排序与推荐。</w:t>
      </w:r>
      <w:r>
        <w:rPr>
          <w:rFonts w:ascii="宋体" w:eastAsia="宋体" w:hAnsi="宋体" w:cs="Arial"/>
          <w:kern w:val="0"/>
          <w:szCs w:val="21"/>
        </w:rPr>
        <w:t>采用综合评分法的，评标结果按评审后得分由高到低顺序排列。得分相同的，按</w:t>
      </w:r>
      <w:r w:rsidRPr="00917171">
        <w:rPr>
          <w:rFonts w:ascii="宋体" w:eastAsia="宋体" w:hAnsi="宋体" w:cs="Arial"/>
          <w:kern w:val="0"/>
          <w:szCs w:val="21"/>
        </w:rPr>
        <w:t>投标报价由低到高顺序排列。得分且投标报价相同的并列。投标文件满足招标文件全部实质性要求，且按照评审因素的量化指标评审得分最高的投标人为排名第一的中标候选人</w:t>
      </w:r>
      <w:r w:rsidRPr="00917171">
        <w:rPr>
          <w:rFonts w:ascii="宋体" w:eastAsia="宋体" w:hAnsi="宋体" w:cs="Arial" w:hint="eastAsia"/>
          <w:kern w:val="0"/>
          <w:szCs w:val="21"/>
        </w:rPr>
        <w:t>。</w:t>
      </w:r>
    </w:p>
    <w:p w14:paraId="38EB2AEE" w14:textId="77777777" w:rsidR="001F60CF" w:rsidRPr="00917171" w:rsidRDefault="00480481">
      <w:pPr>
        <w:snapToGrid w:val="0"/>
        <w:spacing w:line="288" w:lineRule="auto"/>
        <w:ind w:firstLineChars="202" w:firstLine="424"/>
        <w:rPr>
          <w:rFonts w:ascii="宋体" w:eastAsia="宋体" w:hAnsi="宋体" w:cs="Arial"/>
          <w:b/>
          <w:kern w:val="0"/>
          <w:szCs w:val="21"/>
        </w:rPr>
      </w:pPr>
      <w:r w:rsidRPr="00917171">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DACD1F" w14:textId="77777777" w:rsidR="001F60CF" w:rsidRDefault="00480481">
      <w:pPr>
        <w:snapToGrid w:val="0"/>
        <w:spacing w:line="288" w:lineRule="auto"/>
        <w:ind w:firstLineChars="202" w:firstLine="426"/>
        <w:rPr>
          <w:rFonts w:ascii="宋体" w:eastAsia="宋体" w:hAnsi="宋体" w:cs="Arial"/>
          <w:kern w:val="0"/>
          <w:szCs w:val="21"/>
        </w:rPr>
      </w:pPr>
      <w:r w:rsidRPr="00917171">
        <w:rPr>
          <w:rFonts w:ascii="宋体" w:eastAsia="宋体" w:hAnsi="宋体" w:cs="Arial"/>
          <w:b/>
          <w:kern w:val="0"/>
          <w:szCs w:val="21"/>
        </w:rPr>
        <w:t>3.6编写评标报告。</w:t>
      </w:r>
      <w:r w:rsidRPr="00917171">
        <w:rPr>
          <w:rFonts w:ascii="宋体" w:eastAsia="宋体" w:hAnsi="宋体" w:cs="Arial"/>
          <w:kern w:val="0"/>
          <w:szCs w:val="21"/>
        </w:rPr>
        <w:t>评标委员会根据全体评标成员签字的原始评标记录和评标结果编写评标报告。</w:t>
      </w:r>
      <w:r w:rsidRPr="00917171">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w:t>
      </w:r>
      <w:r>
        <w:rPr>
          <w:rFonts w:ascii="宋体" w:eastAsia="宋体" w:hAnsi="宋体" w:cs="Arial" w:hint="eastAsia"/>
          <w:kern w:val="0"/>
          <w:szCs w:val="21"/>
        </w:rPr>
        <w:t>报告上签署不同意见及理由，否则视为同意评标报告。</w:t>
      </w:r>
    </w:p>
    <w:p w14:paraId="54FBDDE0" w14:textId="77777777" w:rsidR="001F60CF" w:rsidRDefault="00480481">
      <w:pPr>
        <w:widowControl/>
        <w:shd w:val="clear" w:color="auto" w:fill="FFFFFF"/>
        <w:snapToGrid w:val="0"/>
        <w:spacing w:line="288" w:lineRule="auto"/>
        <w:ind w:firstLineChars="202" w:firstLine="426"/>
        <w:jc w:val="left"/>
        <w:rPr>
          <w:rFonts w:ascii="宋体" w:eastAsia="宋体" w:hAnsi="宋体" w:cs="仿宋_GB2312"/>
          <w:b/>
          <w:szCs w:val="21"/>
        </w:rPr>
      </w:pPr>
      <w:r>
        <w:rPr>
          <w:rFonts w:ascii="宋体" w:eastAsia="宋体" w:hAnsi="宋体" w:cs="仿宋_GB2312" w:hint="eastAsia"/>
          <w:b/>
          <w:szCs w:val="21"/>
        </w:rPr>
        <w:t>四、评标中的其他事项</w:t>
      </w:r>
    </w:p>
    <w:p w14:paraId="5D7BBC61" w14:textId="77777777" w:rsidR="001F60CF" w:rsidRDefault="00480481">
      <w:pPr>
        <w:pStyle w:val="2b"/>
        <w:snapToGrid w:val="0"/>
        <w:spacing w:before="0" w:line="288" w:lineRule="auto"/>
        <w:ind w:firstLineChars="202" w:firstLine="426"/>
        <w:rPr>
          <w:rFonts w:ascii="宋体" w:hAnsi="宋体" w:cs="Arial"/>
          <w:kern w:val="0"/>
          <w:sz w:val="21"/>
          <w:szCs w:val="21"/>
        </w:rPr>
      </w:pPr>
      <w:r>
        <w:rPr>
          <w:rFonts w:ascii="宋体" w:hAnsi="宋体" w:cs="Arial"/>
          <w:b/>
          <w:kern w:val="0"/>
          <w:sz w:val="21"/>
          <w:szCs w:val="21"/>
        </w:rPr>
        <w:t>4.1</w:t>
      </w:r>
      <w:r>
        <w:rPr>
          <w:rFonts w:ascii="宋体" w:hAnsi="宋体" w:cs="Arial" w:hint="eastAsia"/>
          <w:b/>
          <w:kern w:val="0"/>
          <w:sz w:val="21"/>
          <w:szCs w:val="21"/>
        </w:rPr>
        <w:t>投标人澄清、说明或者补正。</w:t>
      </w:r>
      <w:r>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F6C58E" w14:textId="77777777" w:rsidR="001F60CF" w:rsidRDefault="00480481">
      <w:pPr>
        <w:pStyle w:val="ae"/>
        <w:snapToGrid w:val="0"/>
        <w:spacing w:line="288" w:lineRule="auto"/>
        <w:ind w:firstLineChars="202" w:firstLine="426"/>
        <w:rPr>
          <w:rFonts w:cs="仿宋_GB2312"/>
          <w:sz w:val="21"/>
          <w:szCs w:val="21"/>
        </w:rPr>
      </w:pPr>
      <w:r>
        <w:rPr>
          <w:rFonts w:cs="Arial"/>
          <w:b/>
          <w:kern w:val="0"/>
          <w:sz w:val="21"/>
          <w:szCs w:val="21"/>
        </w:rPr>
        <w:t>4.2投标无效。</w:t>
      </w:r>
      <w:r>
        <w:rPr>
          <w:rFonts w:cs="仿宋_GB2312" w:hint="eastAsia"/>
          <w:sz w:val="21"/>
          <w:szCs w:val="21"/>
        </w:rPr>
        <w:t>有下列情况之一的，投标无效：</w:t>
      </w:r>
    </w:p>
    <w:p w14:paraId="0C05BD25" w14:textId="77777777" w:rsidR="001F60CF" w:rsidRPr="00917171" w:rsidRDefault="00480481">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4.2.1投标人不具备招标文件中规定的资格要求的（投标人未提供有效的资格文件的，视为投标人不具备招标文件中规定的资格要求</w:t>
      </w:r>
      <w:r w:rsidRPr="00917171">
        <w:rPr>
          <w:rFonts w:ascii="宋体" w:eastAsia="宋体" w:hAnsi="宋体" w:cs="Arial"/>
          <w:kern w:val="0"/>
          <w:szCs w:val="21"/>
        </w:rPr>
        <w:t>）；</w:t>
      </w:r>
    </w:p>
    <w:p w14:paraId="5335DEED"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t>4.2.2投标文件未按照招标文件要求签署、盖章的；</w:t>
      </w:r>
    </w:p>
    <w:p w14:paraId="54B60390"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917171">
        <w:rPr>
          <w:rFonts w:ascii="宋体" w:eastAsia="宋体" w:hAnsi="宋体" w:cs="Arial" w:hint="eastAsia"/>
          <w:kern w:val="0"/>
          <w:szCs w:val="21"/>
        </w:rPr>
        <w:t>的；</w:t>
      </w:r>
    </w:p>
    <w:p w14:paraId="65B38081"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t>4.2.4投标文件含有采购人不能接受的附加条件的；</w:t>
      </w:r>
    </w:p>
    <w:p w14:paraId="3255C2DC"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t>4.2.5投标文件中承诺的投标有效期少于招标文件中载明的投标有效期的；</w:t>
      </w:r>
    </w:p>
    <w:p w14:paraId="1F213E47" w14:textId="77777777" w:rsidR="001F60CF" w:rsidRPr="00917171" w:rsidRDefault="00480481">
      <w:pPr>
        <w:snapToGrid w:val="0"/>
        <w:spacing w:line="288" w:lineRule="auto"/>
        <w:ind w:firstLineChars="202" w:firstLine="424"/>
        <w:jc w:val="left"/>
        <w:rPr>
          <w:rFonts w:ascii="宋体" w:eastAsia="宋体" w:hAnsi="宋体" w:cs="Arial"/>
          <w:kern w:val="0"/>
          <w:szCs w:val="21"/>
        </w:rPr>
      </w:pPr>
      <w:r w:rsidRPr="00917171">
        <w:rPr>
          <w:rFonts w:ascii="宋体" w:eastAsia="宋体" w:hAnsi="宋体" w:cs="Arial"/>
          <w:kern w:val="0"/>
          <w:szCs w:val="21"/>
        </w:rPr>
        <w:t>4.2.6投标文件出现不是唯一的、有选择性投标报价的;</w:t>
      </w:r>
    </w:p>
    <w:p w14:paraId="595EE0CA"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t>4.2.7投标报价超过招标文件中规定的预算金额或者最高限价的;</w:t>
      </w:r>
    </w:p>
    <w:p w14:paraId="27E28BA9" w14:textId="77777777" w:rsidR="001F60CF"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t>4.2.8报价明显低于其他通过符合性审查投标人的报价，有可能影响产品质量或者不能诚信履约的，未能按要求提供书面说明或者提交相关证明材</w:t>
      </w:r>
      <w:r>
        <w:rPr>
          <w:rFonts w:ascii="宋体" w:eastAsia="宋体" w:hAnsi="宋体" w:cs="Arial"/>
          <w:kern w:val="0"/>
          <w:szCs w:val="21"/>
        </w:rPr>
        <w:t>料，不能证明其报价合理性的;</w:t>
      </w:r>
    </w:p>
    <w:p w14:paraId="3914A9E9" w14:textId="77777777" w:rsidR="001F60CF" w:rsidRDefault="00480481">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4.2.9投标人对根据修正原则修正后的报价不确认的；</w:t>
      </w:r>
    </w:p>
    <w:p w14:paraId="68C72F7A"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lastRenderedPageBreak/>
        <w:t>4.2.10投标人提供虚假材料投标的；</w:t>
      </w:r>
    </w:p>
    <w:p w14:paraId="3C754160"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t>4.2.11投标人有恶意串通、妨碍其他投标人的竞争行为、损害采购人或者其他投标人的合法权益情形的；</w:t>
      </w:r>
    </w:p>
    <w:p w14:paraId="7959C27C"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t>4.2.12投标人仅提交备份投标文件，没有在电子交易平台传输递交投标文件的，投标无效；</w:t>
      </w:r>
    </w:p>
    <w:p w14:paraId="0386FB3F"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kern w:val="0"/>
          <w:szCs w:val="21"/>
        </w:rPr>
        <w:t xml:space="preserve">4.2.13 </w:t>
      </w:r>
      <w:r w:rsidRPr="00917171">
        <w:rPr>
          <w:rFonts w:ascii="宋体" w:eastAsia="宋体" w:hAnsi="宋体" w:cs="Arial" w:hint="eastAsia"/>
          <w:kern w:val="0"/>
          <w:szCs w:val="21"/>
        </w:rPr>
        <w:t>投标文件不满足招标文件的其它实质性要求的；</w:t>
      </w:r>
    </w:p>
    <w:p w14:paraId="6C615E73" w14:textId="77777777" w:rsidR="001F60CF" w:rsidRPr="00917171" w:rsidRDefault="00480481">
      <w:pPr>
        <w:snapToGrid w:val="0"/>
        <w:spacing w:line="288" w:lineRule="auto"/>
        <w:ind w:firstLineChars="202" w:firstLine="424"/>
        <w:rPr>
          <w:rFonts w:ascii="宋体" w:eastAsia="宋体" w:hAnsi="宋体" w:cs="Times New Roman"/>
          <w:spacing w:val="-6"/>
          <w:szCs w:val="21"/>
        </w:rPr>
      </w:pPr>
      <w:r w:rsidRPr="00917171">
        <w:rPr>
          <w:rFonts w:ascii="宋体" w:eastAsia="宋体" w:hAnsi="宋体" w:cs="Arial" w:hint="eastAsia"/>
          <w:kern w:val="0"/>
          <w:szCs w:val="21"/>
        </w:rPr>
        <w:t>4</w:t>
      </w:r>
      <w:r w:rsidRPr="00917171">
        <w:rPr>
          <w:rFonts w:ascii="宋体" w:eastAsia="宋体" w:hAnsi="宋体" w:cs="Arial"/>
          <w:kern w:val="0"/>
          <w:szCs w:val="21"/>
        </w:rPr>
        <w:t>.2.14</w:t>
      </w:r>
      <w:r w:rsidRPr="00917171">
        <w:rPr>
          <w:rFonts w:ascii="宋体" w:eastAsia="宋体" w:hAnsi="宋体" w:cs="Times New Roman"/>
          <w:spacing w:val="-6"/>
          <w:szCs w:val="21"/>
        </w:rPr>
        <w:t>未按照招标文件标明的币种报价的</w:t>
      </w:r>
      <w:r w:rsidRPr="00917171">
        <w:rPr>
          <w:rFonts w:ascii="宋体" w:eastAsia="宋体" w:hAnsi="宋体" w:cs="Times New Roman" w:hint="eastAsia"/>
          <w:spacing w:val="-6"/>
          <w:szCs w:val="21"/>
        </w:rPr>
        <w:t>；</w:t>
      </w:r>
    </w:p>
    <w:p w14:paraId="6E715550" w14:textId="77777777" w:rsidR="001F60CF" w:rsidRPr="00917171" w:rsidRDefault="00480481">
      <w:pPr>
        <w:snapToGrid w:val="0"/>
        <w:spacing w:line="288" w:lineRule="auto"/>
        <w:ind w:firstLineChars="202" w:firstLine="424"/>
        <w:rPr>
          <w:rFonts w:ascii="宋体" w:eastAsia="宋体" w:hAnsi="宋体" w:cs="Arial"/>
          <w:kern w:val="0"/>
          <w:szCs w:val="21"/>
        </w:rPr>
      </w:pPr>
      <w:r w:rsidRPr="00917171">
        <w:rPr>
          <w:rFonts w:ascii="宋体" w:eastAsia="宋体" w:hAnsi="宋体" w:cs="Arial" w:hint="eastAsia"/>
          <w:kern w:val="0"/>
          <w:szCs w:val="21"/>
        </w:rPr>
        <w:t>4</w:t>
      </w:r>
      <w:r w:rsidRPr="00917171">
        <w:rPr>
          <w:rFonts w:ascii="宋体" w:eastAsia="宋体" w:hAnsi="宋体" w:cs="Arial"/>
          <w:kern w:val="0"/>
          <w:szCs w:val="21"/>
        </w:rPr>
        <w:t>.2.15</w:t>
      </w:r>
      <w:r w:rsidRPr="00917171">
        <w:rPr>
          <w:rFonts w:ascii="宋体" w:eastAsia="宋体" w:hAnsi="宋体" w:cs="Times New Roman"/>
          <w:spacing w:val="-6"/>
          <w:szCs w:val="21"/>
        </w:rPr>
        <w:t>报价</w:t>
      </w:r>
      <w:r w:rsidRPr="00917171">
        <w:rPr>
          <w:rFonts w:ascii="宋体" w:eastAsia="宋体" w:hAnsi="宋体" w:cs="Times New Roman" w:hint="eastAsia"/>
          <w:spacing w:val="-6"/>
          <w:szCs w:val="21"/>
        </w:rPr>
        <w:t>内容有</w:t>
      </w:r>
      <w:r w:rsidRPr="00917171">
        <w:rPr>
          <w:rFonts w:ascii="宋体" w:eastAsia="宋体" w:hAnsi="宋体" w:cs="Times New Roman"/>
          <w:spacing w:val="-6"/>
          <w:szCs w:val="21"/>
        </w:rPr>
        <w:t>缺漏项</w:t>
      </w:r>
      <w:r w:rsidRPr="00917171">
        <w:rPr>
          <w:rFonts w:ascii="宋体" w:eastAsia="宋体" w:hAnsi="宋体" w:cs="Times New Roman" w:hint="eastAsia"/>
          <w:spacing w:val="-6"/>
          <w:szCs w:val="21"/>
        </w:rPr>
        <w:t>，或者</w:t>
      </w:r>
      <w:r w:rsidRPr="00917171">
        <w:rPr>
          <w:rFonts w:ascii="宋体" w:eastAsia="宋体" w:hAnsi="宋体" w:cs="Times New Roman"/>
          <w:spacing w:val="-6"/>
          <w:szCs w:val="21"/>
        </w:rPr>
        <w:t>与招标文件要求不一致的</w:t>
      </w:r>
      <w:r w:rsidRPr="00917171">
        <w:rPr>
          <w:rFonts w:ascii="宋体" w:eastAsia="宋体" w:hAnsi="宋体" w:cs="Times New Roman" w:hint="eastAsia"/>
          <w:spacing w:val="-6"/>
          <w:szCs w:val="21"/>
        </w:rPr>
        <w:t>；</w:t>
      </w:r>
    </w:p>
    <w:p w14:paraId="0CE2E1DD" w14:textId="77777777" w:rsidR="001F60CF" w:rsidRPr="00917171" w:rsidRDefault="00480481">
      <w:pPr>
        <w:pStyle w:val="ae"/>
        <w:snapToGrid w:val="0"/>
        <w:spacing w:line="288" w:lineRule="auto"/>
        <w:ind w:firstLineChars="202" w:firstLine="424"/>
        <w:rPr>
          <w:rFonts w:cs="Arial"/>
          <w:kern w:val="0"/>
          <w:sz w:val="21"/>
          <w:szCs w:val="21"/>
        </w:rPr>
      </w:pPr>
      <w:r w:rsidRPr="00917171">
        <w:rPr>
          <w:rFonts w:cs="Arial"/>
          <w:kern w:val="0"/>
          <w:sz w:val="21"/>
          <w:szCs w:val="21"/>
        </w:rPr>
        <w:t>4.2.16 明显不符合招标文件要求，或负偏离达到规定数目的，视为采购人不能接受的附加条件；</w:t>
      </w:r>
    </w:p>
    <w:p w14:paraId="76FFA23D" w14:textId="77777777" w:rsidR="001F60CF" w:rsidRPr="00917171" w:rsidRDefault="00480481">
      <w:pPr>
        <w:pStyle w:val="ae"/>
        <w:snapToGrid w:val="0"/>
        <w:spacing w:line="288" w:lineRule="auto"/>
        <w:ind w:firstLineChars="202" w:firstLine="424"/>
        <w:rPr>
          <w:rFonts w:cs="Arial"/>
          <w:kern w:val="0"/>
          <w:sz w:val="21"/>
          <w:szCs w:val="21"/>
        </w:rPr>
      </w:pPr>
      <w:r w:rsidRPr="00917171">
        <w:rPr>
          <w:rFonts w:cs="Arial"/>
          <w:kern w:val="0"/>
          <w:sz w:val="21"/>
          <w:szCs w:val="21"/>
        </w:rPr>
        <w:t>4.2.17法律、法规、规章（适用本市的）及省级以上规范性文件（适用本市的）规定的其他无效情形</w:t>
      </w:r>
      <w:r w:rsidRPr="00917171">
        <w:rPr>
          <w:rFonts w:cs="Arial"/>
          <w:kern w:val="0"/>
          <w:szCs w:val="21"/>
        </w:rPr>
        <w:t>。</w:t>
      </w:r>
    </w:p>
    <w:p w14:paraId="47FFFEE3" w14:textId="77777777" w:rsidR="001F60CF" w:rsidRPr="00917171" w:rsidRDefault="00480481">
      <w:pPr>
        <w:pStyle w:val="ae"/>
        <w:snapToGrid w:val="0"/>
        <w:spacing w:line="288" w:lineRule="auto"/>
        <w:ind w:firstLineChars="202" w:firstLine="426"/>
        <w:rPr>
          <w:rFonts w:cs="仿宋_GB2312"/>
          <w:sz w:val="21"/>
          <w:szCs w:val="21"/>
        </w:rPr>
      </w:pPr>
      <w:r w:rsidRPr="00917171">
        <w:rPr>
          <w:rFonts w:cs="仿宋_GB2312"/>
          <w:b/>
          <w:sz w:val="21"/>
          <w:szCs w:val="21"/>
        </w:rPr>
        <w:t>5.废标。</w:t>
      </w:r>
      <w:r w:rsidRPr="00917171">
        <w:rPr>
          <w:rFonts w:cs="仿宋_GB2312" w:hint="eastAsia"/>
          <w:sz w:val="21"/>
          <w:szCs w:val="21"/>
        </w:rPr>
        <w:t>根据《中华人民共和国政府采购法》第三十六条之规定，在采购中，出现下列情形之一的，应予废标：</w:t>
      </w:r>
    </w:p>
    <w:p w14:paraId="42E226B4" w14:textId="77777777" w:rsidR="001F60CF" w:rsidRPr="00917171" w:rsidRDefault="00480481">
      <w:pPr>
        <w:pStyle w:val="ae"/>
        <w:snapToGrid w:val="0"/>
        <w:spacing w:line="288" w:lineRule="auto"/>
        <w:ind w:firstLineChars="202" w:firstLine="424"/>
        <w:rPr>
          <w:rFonts w:cs="仿宋_GB2312"/>
          <w:sz w:val="21"/>
          <w:szCs w:val="21"/>
        </w:rPr>
      </w:pPr>
      <w:r w:rsidRPr="00917171">
        <w:rPr>
          <w:rFonts w:cs="仿宋_GB2312"/>
          <w:sz w:val="21"/>
          <w:szCs w:val="21"/>
        </w:rPr>
        <w:t>5.1符合专业条件的供应商或者对招标文件作实质响应的供应商不足3家的；</w:t>
      </w:r>
    </w:p>
    <w:p w14:paraId="78F391DE" w14:textId="77777777" w:rsidR="001F60CF" w:rsidRPr="00917171" w:rsidRDefault="00480481">
      <w:pPr>
        <w:pStyle w:val="ae"/>
        <w:snapToGrid w:val="0"/>
        <w:spacing w:line="288" w:lineRule="auto"/>
        <w:ind w:firstLineChars="202" w:firstLine="424"/>
        <w:rPr>
          <w:rFonts w:cs="仿宋_GB2312"/>
          <w:sz w:val="21"/>
          <w:szCs w:val="21"/>
        </w:rPr>
      </w:pPr>
      <w:r w:rsidRPr="00917171">
        <w:rPr>
          <w:rFonts w:cs="仿宋_GB2312"/>
          <w:sz w:val="21"/>
          <w:szCs w:val="21"/>
        </w:rPr>
        <w:t>5.2出现影响采购公正的违法、违规行为的；</w:t>
      </w:r>
    </w:p>
    <w:p w14:paraId="332FE09E" w14:textId="77777777" w:rsidR="001F60CF" w:rsidRPr="00917171" w:rsidRDefault="00480481">
      <w:pPr>
        <w:pStyle w:val="ae"/>
        <w:snapToGrid w:val="0"/>
        <w:spacing w:line="288" w:lineRule="auto"/>
        <w:ind w:firstLineChars="202" w:firstLine="424"/>
        <w:rPr>
          <w:rFonts w:cs="仿宋_GB2312"/>
          <w:sz w:val="21"/>
          <w:szCs w:val="21"/>
        </w:rPr>
      </w:pPr>
      <w:r w:rsidRPr="00917171">
        <w:rPr>
          <w:rFonts w:cs="仿宋_GB2312"/>
          <w:sz w:val="21"/>
          <w:szCs w:val="21"/>
        </w:rPr>
        <w:t>5.3投标人的报价均超过了采购预算，采购人不能支付的；</w:t>
      </w:r>
    </w:p>
    <w:p w14:paraId="4EC8E7B0" w14:textId="77777777" w:rsidR="001F60CF" w:rsidRPr="00917171" w:rsidRDefault="00480481">
      <w:pPr>
        <w:pStyle w:val="ae"/>
        <w:snapToGrid w:val="0"/>
        <w:spacing w:line="288" w:lineRule="auto"/>
        <w:ind w:firstLineChars="202" w:firstLine="424"/>
        <w:rPr>
          <w:rFonts w:cs="仿宋_GB2312"/>
          <w:sz w:val="21"/>
          <w:szCs w:val="21"/>
        </w:rPr>
      </w:pPr>
      <w:r w:rsidRPr="00917171">
        <w:rPr>
          <w:rFonts w:cs="仿宋_GB2312"/>
          <w:sz w:val="21"/>
          <w:szCs w:val="21"/>
        </w:rPr>
        <w:t>5.4因重大变故，采购任务取消的。</w:t>
      </w:r>
    </w:p>
    <w:p w14:paraId="0C6D200F" w14:textId="77777777" w:rsidR="001F60CF" w:rsidRPr="00917171" w:rsidRDefault="00480481">
      <w:pPr>
        <w:pStyle w:val="ae"/>
        <w:snapToGrid w:val="0"/>
        <w:spacing w:line="288" w:lineRule="auto"/>
        <w:ind w:firstLineChars="202" w:firstLine="424"/>
        <w:rPr>
          <w:rFonts w:cs="仿宋_GB2312"/>
          <w:sz w:val="21"/>
          <w:szCs w:val="21"/>
        </w:rPr>
      </w:pPr>
      <w:r w:rsidRPr="00917171">
        <w:rPr>
          <w:rFonts w:cs="仿宋_GB2312" w:hint="eastAsia"/>
          <w:sz w:val="21"/>
          <w:szCs w:val="21"/>
        </w:rPr>
        <w:t>废标后，采购机构应当将废标理由通知所有投标人。</w:t>
      </w:r>
    </w:p>
    <w:p w14:paraId="5173A01D" w14:textId="77777777" w:rsidR="001F60CF" w:rsidRPr="00917171" w:rsidRDefault="00480481">
      <w:pPr>
        <w:pStyle w:val="ae"/>
        <w:snapToGrid w:val="0"/>
        <w:spacing w:line="288" w:lineRule="auto"/>
        <w:ind w:firstLineChars="202" w:firstLine="426"/>
        <w:rPr>
          <w:rFonts w:cs="仿宋_GB2312"/>
          <w:sz w:val="21"/>
          <w:szCs w:val="21"/>
        </w:rPr>
      </w:pPr>
      <w:r w:rsidRPr="00917171">
        <w:rPr>
          <w:rFonts w:cs="仿宋_GB2312"/>
          <w:b/>
          <w:sz w:val="21"/>
          <w:szCs w:val="21"/>
        </w:rPr>
        <w:t>6.修改招标文件，重新组织采购活动。</w:t>
      </w:r>
      <w:r w:rsidRPr="00917171">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BD24902" w14:textId="77777777" w:rsidR="001F60CF" w:rsidRDefault="00480481">
      <w:pPr>
        <w:pStyle w:val="ae"/>
        <w:snapToGrid w:val="0"/>
        <w:spacing w:line="288" w:lineRule="auto"/>
        <w:ind w:firstLineChars="202" w:firstLine="426"/>
        <w:rPr>
          <w:rFonts w:cs="仿宋_GB2312"/>
          <w:sz w:val="21"/>
          <w:szCs w:val="21"/>
        </w:rPr>
      </w:pPr>
      <w:r w:rsidRPr="00917171">
        <w:rPr>
          <w:rFonts w:cs="Helvetica" w:hint="eastAsia"/>
          <w:b/>
          <w:kern w:val="0"/>
          <w:sz w:val="21"/>
          <w:szCs w:val="21"/>
        </w:rPr>
        <w:t>7.重新开展采购。</w:t>
      </w:r>
      <w:r w:rsidRPr="00917171">
        <w:rPr>
          <w:rFonts w:cs="仿宋_GB2312" w:hint="eastAsia"/>
          <w:sz w:val="21"/>
          <w:szCs w:val="21"/>
        </w:rPr>
        <w:t>有政府采</w:t>
      </w:r>
      <w:r>
        <w:rPr>
          <w:rFonts w:cs="仿宋_GB2312" w:hint="eastAsia"/>
          <w:sz w:val="21"/>
          <w:szCs w:val="21"/>
        </w:rPr>
        <w:t>购法第七十一条、第七十二条规定的违法行为之一，影响或者可能影响中标、成交结果的，依照下列规定处理：</w:t>
      </w:r>
    </w:p>
    <w:p w14:paraId="2D47AEB7" w14:textId="77777777" w:rsidR="001F60CF" w:rsidRDefault="00480481">
      <w:pPr>
        <w:pStyle w:val="ae"/>
        <w:snapToGrid w:val="0"/>
        <w:spacing w:line="288" w:lineRule="auto"/>
        <w:ind w:firstLineChars="202" w:firstLine="424"/>
        <w:rPr>
          <w:rFonts w:cs="仿宋_GB2312"/>
          <w:sz w:val="21"/>
          <w:szCs w:val="21"/>
        </w:rPr>
      </w:pPr>
      <w:r>
        <w:rPr>
          <w:rFonts w:cs="仿宋_GB2312"/>
          <w:sz w:val="21"/>
          <w:szCs w:val="21"/>
        </w:rPr>
        <w:t>7.1未确定中标或者中标人的，终止本次政府采购活动，重新开展政府采购</w:t>
      </w:r>
      <w:r>
        <w:rPr>
          <w:rFonts w:cs="仿宋_GB2312" w:hint="eastAsia"/>
          <w:sz w:val="21"/>
          <w:szCs w:val="21"/>
        </w:rPr>
        <w:t>活动。</w:t>
      </w:r>
    </w:p>
    <w:p w14:paraId="320665EB" w14:textId="77777777" w:rsidR="001F60CF" w:rsidRDefault="00480481">
      <w:pPr>
        <w:pStyle w:val="ae"/>
        <w:snapToGrid w:val="0"/>
        <w:spacing w:line="288" w:lineRule="auto"/>
        <w:ind w:firstLineChars="202" w:firstLine="424"/>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3A80AE21" w14:textId="77777777" w:rsidR="001F60CF" w:rsidRDefault="00480481">
      <w:pPr>
        <w:pStyle w:val="ae"/>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75A505F2" w14:textId="77777777" w:rsidR="001F60CF" w:rsidRDefault="00480481">
      <w:pPr>
        <w:pStyle w:val="ae"/>
        <w:snapToGrid w:val="0"/>
        <w:spacing w:line="288" w:lineRule="auto"/>
        <w:ind w:firstLineChars="202" w:firstLine="424"/>
        <w:rPr>
          <w:rFonts w:cs="仿宋_GB2312"/>
          <w:sz w:val="21"/>
          <w:szCs w:val="21"/>
        </w:rPr>
      </w:pPr>
      <w:r>
        <w:rPr>
          <w:rFonts w:cs="仿宋_GB2312"/>
          <w:sz w:val="21"/>
          <w:szCs w:val="21"/>
        </w:rPr>
        <w:t>7.4政府采购合同已经履行，给采购人、供应</w:t>
      </w:r>
      <w:r>
        <w:rPr>
          <w:rFonts w:cs="仿宋_GB2312" w:hint="eastAsia"/>
          <w:sz w:val="21"/>
          <w:szCs w:val="21"/>
        </w:rPr>
        <w:t>商造成损失的，由责任人承担赔偿责任。</w:t>
      </w:r>
    </w:p>
    <w:p w14:paraId="56E20C93" w14:textId="77777777" w:rsidR="001F60CF" w:rsidRDefault="00480481">
      <w:pPr>
        <w:pStyle w:val="ae"/>
        <w:snapToGrid w:val="0"/>
        <w:spacing w:line="288" w:lineRule="auto"/>
        <w:ind w:firstLineChars="202" w:firstLine="424"/>
        <w:rPr>
          <w:rFonts w:cs="仿宋_GB2312"/>
          <w:sz w:val="21"/>
          <w:szCs w:val="21"/>
        </w:rPr>
      </w:pPr>
      <w:r>
        <w:rPr>
          <w:rFonts w:cs="仿宋_GB2312"/>
          <w:sz w:val="21"/>
          <w:szCs w:val="21"/>
        </w:rPr>
        <w:t>7.5政府采购当事人有其他违反政府采购</w:t>
      </w:r>
      <w:r>
        <w:rPr>
          <w:rFonts w:cs="仿宋_GB2312" w:hint="eastAsia"/>
          <w:sz w:val="21"/>
          <w:szCs w:val="21"/>
        </w:rPr>
        <w:t>法</w:t>
      </w:r>
      <w:r>
        <w:rPr>
          <w:rFonts w:cs="Arial" w:hint="eastAsia"/>
          <w:kern w:val="0"/>
          <w:sz w:val="21"/>
          <w:szCs w:val="21"/>
        </w:rPr>
        <w:t>或者政府采购法实施条例等法律法规规定</w:t>
      </w:r>
      <w:r>
        <w:rPr>
          <w:rFonts w:cs="仿宋_GB2312" w:hint="eastAsia"/>
          <w:sz w:val="21"/>
          <w:szCs w:val="21"/>
        </w:rPr>
        <w:t>的行为，经改正后仍然影响或者可能影响中标、成交结果或者依法被认定为中标、成交无效的，依照</w:t>
      </w:r>
      <w:r>
        <w:rPr>
          <w:rFonts w:cs="仿宋_GB2312"/>
          <w:sz w:val="21"/>
          <w:szCs w:val="21"/>
        </w:rPr>
        <w:t>7.1-7.4规定处理。</w:t>
      </w:r>
      <w:bookmarkStart w:id="399" w:name="第五部分"/>
      <w:bookmarkStart w:id="400" w:name="_Toc86217003"/>
      <w:bookmarkEnd w:id="28"/>
    </w:p>
    <w:p w14:paraId="39094064" w14:textId="77777777" w:rsidR="001F60CF" w:rsidRDefault="00480481">
      <w:pPr>
        <w:widowControl/>
        <w:jc w:val="left"/>
        <w:rPr>
          <w:rFonts w:ascii="宋体" w:eastAsia="宋体" w:hAnsi="宋体" w:cs="仿宋_GB2312"/>
          <w:b/>
          <w:szCs w:val="21"/>
        </w:rPr>
      </w:pPr>
      <w:r>
        <w:rPr>
          <w:rFonts w:ascii="宋体" w:eastAsia="宋体" w:hAnsi="宋体" w:cs="仿宋_GB2312"/>
          <w:b/>
          <w:szCs w:val="21"/>
        </w:rPr>
        <w:br w:type="page"/>
      </w:r>
    </w:p>
    <w:p w14:paraId="32F7FFC4"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第五部分 政府采购合同参考范本</w:t>
      </w:r>
    </w:p>
    <w:p w14:paraId="6F1BC7F5"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（货物类）</w:t>
      </w:r>
    </w:p>
    <w:p w14:paraId="17D30654" w14:textId="77777777" w:rsidR="001F60CF" w:rsidRDefault="001F60CF">
      <w:pPr>
        <w:pStyle w:val="1f5"/>
        <w:spacing w:after="0" w:line="288" w:lineRule="auto"/>
        <w:ind w:leftChars="0" w:left="0" w:firstLineChars="0" w:firstLine="0"/>
        <w:rPr>
          <w:rFonts w:ascii="宋体" w:hAnsi="宋体"/>
          <w:sz w:val="21"/>
        </w:rPr>
      </w:pPr>
    </w:p>
    <w:p w14:paraId="15A695F7" w14:textId="77777777" w:rsidR="001F60CF" w:rsidRDefault="0048048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 xml:space="preserve"> </w:t>
      </w:r>
    </w:p>
    <w:p w14:paraId="32D3E937" w14:textId="5142C578" w:rsidR="001F60CF" w:rsidRDefault="0048048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sidR="00917171">
        <w:rPr>
          <w:rFonts w:ascii="宋体" w:eastAsia="宋体" w:hAnsi="宋体" w:hint="eastAsia"/>
          <w:szCs w:val="21"/>
          <w:highlight w:val="yellow"/>
        </w:rPr>
        <w:t>QSZB-Z(H)-E22318(GK)</w:t>
      </w:r>
    </w:p>
    <w:p w14:paraId="06A6BD93" w14:textId="77777777" w:rsidR="001F60CF" w:rsidRDefault="0048048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45C354AB" w14:textId="77777777" w:rsidR="001F60CF" w:rsidRDefault="0048048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7193FAA9" w14:textId="77777777" w:rsidR="001F60CF" w:rsidRDefault="0048048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55041DBA" w14:textId="77777777" w:rsidR="001F60CF" w:rsidRDefault="0048048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19F55DFC" w14:textId="77777777" w:rsidR="001F60CF" w:rsidRDefault="001F60CF">
      <w:pPr>
        <w:adjustRightInd w:val="0"/>
        <w:snapToGrid w:val="0"/>
        <w:spacing w:line="288" w:lineRule="auto"/>
        <w:rPr>
          <w:rFonts w:ascii="宋体" w:eastAsia="宋体" w:hAnsi="宋体" w:cs="Times New Roman"/>
          <w:spacing w:val="-6"/>
          <w:szCs w:val="21"/>
        </w:rPr>
      </w:pPr>
    </w:p>
    <w:p w14:paraId="75235839" w14:textId="1C7645E1" w:rsidR="001F60CF" w:rsidRDefault="00480481">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浙大城市学院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spacing w:val="-6"/>
          <w:szCs w:val="21"/>
          <w:u w:val="single"/>
        </w:rPr>
        <w:t xml:space="preserve">      </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sidR="00917171">
        <w:rPr>
          <w:rFonts w:ascii="宋体" w:eastAsia="宋体" w:hAnsi="宋体" w:cs="宋体" w:hint="eastAsia"/>
          <w:spacing w:val="-6"/>
          <w:szCs w:val="21"/>
          <w:u w:val="single"/>
        </w:rPr>
        <w:t>QSZB-Z(H)-E22318(GK)</w:t>
      </w:r>
      <w:r>
        <w:rPr>
          <w:rFonts w:ascii="宋体" w:eastAsia="宋体" w:hAnsi="宋体" w:cs="宋体" w:hint="eastAsia"/>
          <w:spacing w:val="-6"/>
          <w:szCs w:val="21"/>
        </w:rPr>
        <w:t>的中标人。根据《中华人民共和国民法典》规定，签署本合同。</w:t>
      </w:r>
    </w:p>
    <w:p w14:paraId="67FC6E14" w14:textId="77777777" w:rsidR="001F60CF" w:rsidRDefault="001F60CF">
      <w:pPr>
        <w:adjustRightInd w:val="0"/>
        <w:snapToGrid w:val="0"/>
        <w:spacing w:line="288" w:lineRule="auto"/>
        <w:rPr>
          <w:rFonts w:ascii="宋体" w:eastAsia="宋体" w:hAnsi="宋体" w:cs="宋体"/>
          <w:b/>
          <w:spacing w:val="-6"/>
          <w:szCs w:val="21"/>
        </w:rPr>
      </w:pPr>
    </w:p>
    <w:p w14:paraId="5A17DA58" w14:textId="77777777" w:rsidR="001F60CF" w:rsidRDefault="00480481">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F60CF" w14:paraId="39947214" w14:textId="77777777">
        <w:trPr>
          <w:trHeight w:val="397"/>
        </w:trPr>
        <w:tc>
          <w:tcPr>
            <w:tcW w:w="689" w:type="dxa"/>
            <w:vAlign w:val="center"/>
          </w:tcPr>
          <w:p w14:paraId="60203D14" w14:textId="77777777" w:rsidR="001F60CF" w:rsidRDefault="0048048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4FD423AC" w14:textId="77777777" w:rsidR="001F60CF" w:rsidRDefault="0048048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18695D8C" w14:textId="77777777" w:rsidR="001F60CF" w:rsidRDefault="0048048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1D367218" w14:textId="77777777" w:rsidR="001F60CF" w:rsidRDefault="0048048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4CC3B8F7" w14:textId="77777777" w:rsidR="001F60CF" w:rsidRDefault="0048048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0B9BC90E" w14:textId="77777777" w:rsidR="001F60CF" w:rsidRDefault="0048048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727CD215" w14:textId="77777777" w:rsidR="001F60CF" w:rsidRDefault="0048048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1F60CF" w14:paraId="3832E4B0" w14:textId="77777777">
        <w:trPr>
          <w:trHeight w:val="397"/>
        </w:trPr>
        <w:tc>
          <w:tcPr>
            <w:tcW w:w="689" w:type="dxa"/>
            <w:vAlign w:val="center"/>
          </w:tcPr>
          <w:p w14:paraId="0EE94C40" w14:textId="77777777" w:rsidR="001F60CF" w:rsidRDefault="0048048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271EE4B4"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738A2BB"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02C7DBDE"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484A97C2"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70ACCB96"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300B2FBB"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r>
      <w:tr w:rsidR="001F60CF" w14:paraId="1C19749C" w14:textId="77777777">
        <w:trPr>
          <w:trHeight w:val="397"/>
        </w:trPr>
        <w:tc>
          <w:tcPr>
            <w:tcW w:w="689" w:type="dxa"/>
            <w:vAlign w:val="center"/>
          </w:tcPr>
          <w:p w14:paraId="137BFFEB" w14:textId="77777777" w:rsidR="001F60CF" w:rsidRDefault="0048048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171594E5"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1FDC359"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F3C02F9"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C4AFBE5"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3AE80B2"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288BF3EC" w14:textId="77777777" w:rsidR="001F60CF" w:rsidRDefault="001F60CF">
            <w:pPr>
              <w:adjustRightInd w:val="0"/>
              <w:snapToGrid w:val="0"/>
              <w:spacing w:line="288" w:lineRule="auto"/>
              <w:ind w:firstLineChars="200" w:firstLine="396"/>
              <w:jc w:val="center"/>
              <w:rPr>
                <w:rFonts w:ascii="宋体" w:eastAsia="宋体" w:hAnsi="宋体" w:cs="宋体"/>
                <w:spacing w:val="-6"/>
                <w:szCs w:val="21"/>
              </w:rPr>
            </w:pPr>
          </w:p>
        </w:tc>
      </w:tr>
      <w:tr w:rsidR="001F60CF" w14:paraId="3C6371D6" w14:textId="77777777">
        <w:trPr>
          <w:trHeight w:val="397"/>
        </w:trPr>
        <w:tc>
          <w:tcPr>
            <w:tcW w:w="9519" w:type="dxa"/>
            <w:gridSpan w:val="7"/>
            <w:vAlign w:val="center"/>
          </w:tcPr>
          <w:p w14:paraId="179B5047" w14:textId="77777777" w:rsidR="001F60CF" w:rsidRDefault="00480481">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1F60CF" w14:paraId="15BF0010" w14:textId="77777777">
        <w:trPr>
          <w:trHeight w:val="397"/>
        </w:trPr>
        <w:tc>
          <w:tcPr>
            <w:tcW w:w="9519" w:type="dxa"/>
            <w:gridSpan w:val="7"/>
            <w:vAlign w:val="center"/>
          </w:tcPr>
          <w:p w14:paraId="4E12E181" w14:textId="77777777" w:rsidR="001F60CF" w:rsidRDefault="001F60CF">
            <w:pPr>
              <w:adjustRightInd w:val="0"/>
              <w:snapToGrid w:val="0"/>
              <w:spacing w:line="288" w:lineRule="auto"/>
              <w:jc w:val="left"/>
              <w:rPr>
                <w:rFonts w:ascii="宋体" w:eastAsia="宋体" w:hAnsi="宋体" w:cs="宋体"/>
                <w:spacing w:val="-6"/>
                <w:szCs w:val="21"/>
                <w:lang w:val="zh-CN"/>
              </w:rPr>
            </w:pPr>
          </w:p>
          <w:p w14:paraId="4561E5A2" w14:textId="77777777" w:rsidR="001F60CF" w:rsidRDefault="00480481">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57B35489" w14:textId="77777777" w:rsidR="001F60CF" w:rsidRDefault="00480481">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5B7215B1" w14:textId="77777777" w:rsidR="001F60CF" w:rsidRDefault="001F60CF">
      <w:pPr>
        <w:adjustRightInd w:val="0"/>
        <w:snapToGrid w:val="0"/>
        <w:spacing w:line="288" w:lineRule="auto"/>
        <w:ind w:firstLineChars="200" w:firstLine="396"/>
        <w:rPr>
          <w:rFonts w:ascii="宋体" w:eastAsia="宋体" w:hAnsi="宋体" w:cs="宋体"/>
          <w:spacing w:val="-6"/>
          <w:szCs w:val="21"/>
        </w:rPr>
      </w:pPr>
    </w:p>
    <w:p w14:paraId="42B703C3" w14:textId="77777777" w:rsidR="001F60CF" w:rsidRDefault="0048048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02182F3A" w14:textId="77777777" w:rsidR="001F60CF" w:rsidRDefault="001F60CF">
      <w:pPr>
        <w:adjustRightInd w:val="0"/>
        <w:snapToGrid w:val="0"/>
        <w:spacing w:line="288" w:lineRule="auto"/>
        <w:ind w:firstLineChars="200" w:firstLine="396"/>
        <w:rPr>
          <w:rFonts w:ascii="宋体" w:eastAsia="宋体" w:hAnsi="宋体" w:cs="宋体"/>
          <w:spacing w:val="-6"/>
          <w:kern w:val="0"/>
          <w:szCs w:val="21"/>
        </w:rPr>
      </w:pPr>
    </w:p>
    <w:p w14:paraId="74D8804F" w14:textId="77777777" w:rsidR="001F60CF" w:rsidRDefault="0048048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30BF5867" w14:textId="77777777" w:rsidR="001F60CF" w:rsidRDefault="00480481">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37AF4202" w14:textId="77777777" w:rsidR="001F60CF" w:rsidRDefault="00480481">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5984115B" w14:textId="77777777" w:rsidR="001F60CF" w:rsidRDefault="00480481">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3A9AA69A" w14:textId="77777777" w:rsidR="001F60CF" w:rsidRDefault="0048048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59F633EA"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55328D45"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0F62742D"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4F0F893C"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2210A70E" w14:textId="77777777" w:rsidR="001F60CF" w:rsidRDefault="00480481">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    小时以内；</w:t>
      </w:r>
    </w:p>
    <w:p w14:paraId="73E578E8" w14:textId="77777777" w:rsidR="001F60CF" w:rsidRDefault="00480481">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电话技术支持时间：    小时以内；</w:t>
      </w:r>
    </w:p>
    <w:p w14:paraId="455C5EA8" w14:textId="77777777" w:rsidR="001F60CF" w:rsidRDefault="00480481">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若需上门维修，则在：    小时内到达现场并进行维修；</w:t>
      </w:r>
    </w:p>
    <w:p w14:paraId="03A82EF9"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highlight w:val="yellow"/>
        </w:rPr>
        <w:t>6.培训：</w:t>
      </w:r>
      <w:r>
        <w:rPr>
          <w:rFonts w:ascii="宋体" w:eastAsia="宋体" w:hAnsi="宋体" w:cs="Times New Roman" w:hint="eastAsia"/>
          <w:spacing w:val="-6"/>
          <w:szCs w:val="21"/>
          <w:highlight w:val="yellow"/>
          <w:u w:val="single"/>
        </w:rPr>
        <w:t xml:space="preserve"> </w:t>
      </w:r>
      <w:r>
        <w:rPr>
          <w:rFonts w:ascii="宋体" w:eastAsia="宋体" w:hAnsi="宋体" w:cs="Times New Roman"/>
          <w:spacing w:val="-6"/>
          <w:szCs w:val="21"/>
          <w:highlight w:val="yellow"/>
          <w:u w:val="single"/>
        </w:rPr>
        <w:t xml:space="preserve">                        </w:t>
      </w:r>
      <w:r>
        <w:rPr>
          <w:rFonts w:ascii="宋体" w:eastAsia="宋体" w:hAnsi="宋体" w:cs="Times New Roman" w:hint="eastAsia"/>
          <w:spacing w:val="-6"/>
          <w:szCs w:val="21"/>
          <w:highlight w:val="yellow"/>
        </w:rPr>
        <w:t>；</w:t>
      </w:r>
    </w:p>
    <w:p w14:paraId="661EB50F" w14:textId="77777777" w:rsidR="001F60CF" w:rsidRDefault="0048048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第五条：其他技术、服务要求</w:t>
      </w:r>
    </w:p>
    <w:p w14:paraId="4314FFE7"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17AA19A3"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2.技术支持：</w:t>
      </w:r>
    </w:p>
    <w:p w14:paraId="73A63816"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乙方应及时免费提供合同货物软件的升级，免费提供合同货物新功能和应用的资料。</w:t>
      </w:r>
    </w:p>
    <w:p w14:paraId="4AC294D5" w14:textId="77777777" w:rsidR="001F60CF" w:rsidRDefault="00480481">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3.安装调试</w:t>
      </w:r>
    </w:p>
    <w:p w14:paraId="25D49E80" w14:textId="77777777" w:rsidR="001F60CF" w:rsidRDefault="00480481">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3.1安装地点：甲方指定地点；</w:t>
      </w:r>
    </w:p>
    <w:p w14:paraId="68D15649" w14:textId="77777777" w:rsidR="001F60CF" w:rsidRDefault="00480481">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3.2安装完成时间：接到甲方通知后在规定时间内完成安装和调试，如在规定的时间内由于乙方的原因不能完成安装和调试，乙方应承担由此给甲方造成的损失；</w:t>
      </w:r>
    </w:p>
    <w:p w14:paraId="41E81ACB" w14:textId="77777777" w:rsidR="001F60CF" w:rsidRDefault="00480481">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3.3如乙方委托国内代理（或其他机构）负责安装或配合安装应在签约时指明，但乙方仍要对合同货物及其安装质量负全部责任；</w:t>
      </w:r>
    </w:p>
    <w:p w14:paraId="0058A349" w14:textId="77777777" w:rsidR="001F60CF" w:rsidRDefault="00480481">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3.4安装标准：符合我国国家有关技术规范要求和技术标准，所有的软件和硬件必须保证同时安装到位；</w:t>
      </w:r>
    </w:p>
    <w:p w14:paraId="637CCA36" w14:textId="77777777" w:rsidR="001F60CF" w:rsidRDefault="00480481">
      <w:pPr>
        <w:adjustRightInd w:val="0"/>
        <w:snapToGrid w:val="0"/>
        <w:spacing w:line="288" w:lineRule="auto"/>
        <w:ind w:firstLineChars="200" w:firstLine="396"/>
        <w:rPr>
          <w:rFonts w:ascii="宋体" w:eastAsia="宋体" w:hAnsi="宋体" w:cs="Times New Roman"/>
          <w:spacing w:val="-6"/>
          <w:szCs w:val="21"/>
          <w:highlight w:val="yellow"/>
        </w:rPr>
      </w:pPr>
      <w:r>
        <w:rPr>
          <w:rFonts w:ascii="宋体" w:eastAsia="宋体" w:hAnsi="宋体" w:cs="Times New Roman" w:hint="eastAsia"/>
          <w:spacing w:val="-6"/>
          <w:szCs w:val="21"/>
          <w:highlight w:val="yellow"/>
        </w:rPr>
        <w:t>3.5乙方免费提供合同货物的安装服务；</w:t>
      </w:r>
    </w:p>
    <w:p w14:paraId="45665747"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highlight w:val="yellow"/>
        </w:rPr>
        <w:t>3.6乙方在投标文件中应提供安装调试计划、对安装场地和环境的要求。</w:t>
      </w:r>
    </w:p>
    <w:p w14:paraId="022F28F8"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4.乙方应提供质保期满后主要零部件报价单、质保期满后维护费、软件升级及其相关服务内容；</w:t>
      </w:r>
    </w:p>
    <w:p w14:paraId="66437454"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5.供货时提供有关的全套技术文件。</w:t>
      </w:r>
    </w:p>
    <w:p w14:paraId="44D2AA3C"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73421AD5" w14:textId="77777777" w:rsidR="001F60CF" w:rsidRDefault="0048048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4A0C5603"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564C9C03"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540A00A5"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1EC7A6D1"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6C57507A"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6CB74D22"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4F16F215"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3E51FCA6"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4.1所供货物符合产品标准和合同的要求；</w:t>
      </w:r>
    </w:p>
    <w:p w14:paraId="6A565128"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0C74581B"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6664BEDA"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41FA9021"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44782126" w14:textId="77777777" w:rsidR="001F60CF" w:rsidRDefault="00480481">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4F9C7C81"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41614890"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4C29A523"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4B10DF9"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771F6A1" w14:textId="77777777" w:rsidR="001F60CF" w:rsidRDefault="00480481">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7A0F4AFD"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37BCB735"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5DCD4A4A"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27A7D126" w14:textId="77777777" w:rsidR="001F60CF" w:rsidRDefault="00480481">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6C0F7798" w14:textId="77777777" w:rsidR="001F60CF" w:rsidRDefault="0048048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286BE56D" w14:textId="77777777" w:rsidR="001F60CF" w:rsidRDefault="00480481">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lastRenderedPageBreak/>
        <w:t>第十条：合同生效</w:t>
      </w:r>
    </w:p>
    <w:p w14:paraId="4E4D4CF4"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合同经甲、乙双方法定代表人或授权代表签名并加盖单位公章后生效。</w:t>
      </w:r>
    </w:p>
    <w:p w14:paraId="068E1BFD"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14D4693E" w14:textId="77777777" w:rsidR="001F60CF" w:rsidRDefault="0048048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33D62912" w14:textId="77777777" w:rsidR="001F60CF" w:rsidRDefault="0048048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F60CF" w14:paraId="08D94B07" w14:textId="77777777">
        <w:trPr>
          <w:trHeight w:val="397"/>
        </w:trPr>
        <w:tc>
          <w:tcPr>
            <w:tcW w:w="4678" w:type="dxa"/>
            <w:vAlign w:val="center"/>
          </w:tcPr>
          <w:p w14:paraId="39F25E32"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22148905"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1F60CF" w14:paraId="15A37D0D" w14:textId="77777777">
        <w:trPr>
          <w:trHeight w:val="397"/>
        </w:trPr>
        <w:tc>
          <w:tcPr>
            <w:tcW w:w="4678" w:type="dxa"/>
            <w:vAlign w:val="center"/>
          </w:tcPr>
          <w:p w14:paraId="13200697"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4EA9876D"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58BD3FC1"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6F43C32D"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1F60CF" w14:paraId="37F1DD0D" w14:textId="77777777">
        <w:trPr>
          <w:trHeight w:val="397"/>
        </w:trPr>
        <w:tc>
          <w:tcPr>
            <w:tcW w:w="4678" w:type="dxa"/>
            <w:vAlign w:val="center"/>
          </w:tcPr>
          <w:p w14:paraId="3C011E2F" w14:textId="77777777" w:rsidR="001F60CF" w:rsidRDefault="00480481">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11EFCF56"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1F60CF" w14:paraId="090EC083" w14:textId="77777777">
        <w:trPr>
          <w:trHeight w:val="397"/>
        </w:trPr>
        <w:tc>
          <w:tcPr>
            <w:tcW w:w="4678" w:type="dxa"/>
            <w:vAlign w:val="center"/>
          </w:tcPr>
          <w:p w14:paraId="54BA0826" w14:textId="77777777" w:rsidR="001F60CF" w:rsidRDefault="00480481">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7FD77E21"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1F60CF" w14:paraId="6A63B6D8" w14:textId="77777777">
        <w:trPr>
          <w:trHeight w:val="397"/>
        </w:trPr>
        <w:tc>
          <w:tcPr>
            <w:tcW w:w="4678" w:type="dxa"/>
            <w:vAlign w:val="center"/>
          </w:tcPr>
          <w:p w14:paraId="15FC1345" w14:textId="77777777" w:rsidR="001F60CF" w:rsidRDefault="00480481">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027C01F5"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1F60CF" w14:paraId="339E2449" w14:textId="77777777">
        <w:trPr>
          <w:trHeight w:val="397"/>
        </w:trPr>
        <w:tc>
          <w:tcPr>
            <w:tcW w:w="4678" w:type="dxa"/>
            <w:vAlign w:val="center"/>
          </w:tcPr>
          <w:p w14:paraId="0E6A6812" w14:textId="77777777" w:rsidR="001F60CF" w:rsidRDefault="00480481">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帐号：</w:t>
            </w:r>
          </w:p>
        </w:tc>
        <w:tc>
          <w:tcPr>
            <w:tcW w:w="4678" w:type="dxa"/>
            <w:vAlign w:val="center"/>
          </w:tcPr>
          <w:p w14:paraId="23273EBA"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帐号：</w:t>
            </w:r>
          </w:p>
        </w:tc>
      </w:tr>
      <w:tr w:rsidR="001F60CF" w14:paraId="7F70173F" w14:textId="77777777">
        <w:trPr>
          <w:trHeight w:val="397"/>
        </w:trPr>
        <w:tc>
          <w:tcPr>
            <w:tcW w:w="4678" w:type="dxa"/>
            <w:vAlign w:val="center"/>
          </w:tcPr>
          <w:p w14:paraId="54E2DFA2"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1EAA1EE6"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1F60CF" w14:paraId="3F312928" w14:textId="77777777">
        <w:trPr>
          <w:gridAfter w:val="1"/>
          <w:wAfter w:w="4678" w:type="dxa"/>
          <w:trHeight w:val="397"/>
        </w:trPr>
        <w:tc>
          <w:tcPr>
            <w:tcW w:w="4678" w:type="dxa"/>
            <w:vAlign w:val="center"/>
          </w:tcPr>
          <w:p w14:paraId="0A38C6D9"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合同鉴证方：浙江求是招标代理有限公司（公章）</w:t>
            </w:r>
          </w:p>
        </w:tc>
      </w:tr>
      <w:tr w:rsidR="001F60CF" w14:paraId="3C819AD9" w14:textId="77777777">
        <w:trPr>
          <w:gridAfter w:val="1"/>
          <w:wAfter w:w="4678" w:type="dxa"/>
          <w:trHeight w:val="397"/>
        </w:trPr>
        <w:tc>
          <w:tcPr>
            <w:tcW w:w="4678" w:type="dxa"/>
            <w:vAlign w:val="center"/>
          </w:tcPr>
          <w:p w14:paraId="5C04B175" w14:textId="77777777" w:rsidR="001F60CF" w:rsidRDefault="00480481">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3B18ABBF"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1F60CF" w14:paraId="4DDE5E96" w14:textId="77777777">
        <w:trPr>
          <w:gridAfter w:val="1"/>
          <w:wAfter w:w="4678" w:type="dxa"/>
          <w:trHeight w:val="397"/>
        </w:trPr>
        <w:tc>
          <w:tcPr>
            <w:tcW w:w="4678" w:type="dxa"/>
            <w:vAlign w:val="center"/>
          </w:tcPr>
          <w:p w14:paraId="531E5637" w14:textId="77777777" w:rsidR="001F60CF" w:rsidRDefault="00480481">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1F60CF" w14:paraId="269E5DF7" w14:textId="77777777">
        <w:trPr>
          <w:gridAfter w:val="1"/>
          <w:wAfter w:w="4678" w:type="dxa"/>
          <w:trHeight w:val="397"/>
        </w:trPr>
        <w:tc>
          <w:tcPr>
            <w:tcW w:w="4678" w:type="dxa"/>
            <w:vAlign w:val="center"/>
          </w:tcPr>
          <w:p w14:paraId="66DF7BD4" w14:textId="77777777" w:rsidR="001F60CF" w:rsidRDefault="00480481">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w:t>
            </w:r>
          </w:p>
        </w:tc>
      </w:tr>
      <w:tr w:rsidR="001F60CF" w14:paraId="02224B52" w14:textId="77777777">
        <w:trPr>
          <w:gridAfter w:val="1"/>
          <w:wAfter w:w="4678" w:type="dxa"/>
          <w:trHeight w:val="397"/>
        </w:trPr>
        <w:tc>
          <w:tcPr>
            <w:tcW w:w="4678" w:type="dxa"/>
            <w:vAlign w:val="center"/>
          </w:tcPr>
          <w:p w14:paraId="2487A06D" w14:textId="77777777" w:rsidR="001F60CF" w:rsidRDefault="0048048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鉴证日期：      年    月    日</w:t>
            </w:r>
          </w:p>
        </w:tc>
      </w:tr>
    </w:tbl>
    <w:p w14:paraId="78B03478" w14:textId="77777777" w:rsidR="001F60CF" w:rsidRDefault="00480481">
      <w:pPr>
        <w:widowControl/>
        <w:jc w:val="left"/>
        <w:rPr>
          <w:rFonts w:ascii="宋体" w:eastAsia="宋体" w:hAnsi="宋体" w:cs="仿宋_GB2312"/>
          <w:b/>
          <w:szCs w:val="21"/>
        </w:rPr>
      </w:pPr>
      <w:r>
        <w:rPr>
          <w:rFonts w:ascii="宋体" w:eastAsia="宋体" w:hAnsi="宋体" w:cs="仿宋_GB2312"/>
          <w:b/>
          <w:szCs w:val="21"/>
        </w:rPr>
        <w:br w:type="page"/>
      </w:r>
    </w:p>
    <w:p w14:paraId="1AD9DBD4" w14:textId="77777777" w:rsidR="001F60CF" w:rsidRDefault="00480481">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399"/>
      <w:r>
        <w:rPr>
          <w:rFonts w:ascii="宋体" w:eastAsia="宋体" w:hAnsi="宋体" w:cs="仿宋_GB2312"/>
          <w:b/>
          <w:szCs w:val="21"/>
        </w:rPr>
        <w:t xml:space="preserve"> </w:t>
      </w:r>
      <w:bookmarkEnd w:id="400"/>
      <w:r>
        <w:rPr>
          <w:rFonts w:ascii="宋体" w:eastAsia="宋体" w:hAnsi="宋体" w:cs="仿宋_GB2312" w:hint="eastAsia"/>
          <w:b/>
          <w:szCs w:val="21"/>
        </w:rPr>
        <w:t>应提交的有关格式范例</w:t>
      </w:r>
    </w:p>
    <w:p w14:paraId="32D324B7" w14:textId="77777777" w:rsidR="001F60CF" w:rsidRDefault="001F60CF">
      <w:pPr>
        <w:snapToGrid w:val="0"/>
        <w:spacing w:line="288" w:lineRule="auto"/>
        <w:rPr>
          <w:rFonts w:ascii="宋体" w:eastAsia="宋体" w:hAnsi="宋体" w:cs="仿宋_GB2312"/>
          <w:b/>
          <w:kern w:val="0"/>
          <w:szCs w:val="21"/>
        </w:rPr>
      </w:pPr>
    </w:p>
    <w:p w14:paraId="69344C02" w14:textId="77777777" w:rsidR="001F60CF" w:rsidRDefault="00480481">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1654C62A" w14:textId="77777777" w:rsidR="001F60CF" w:rsidRDefault="00480481">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4D430024" w14:textId="77777777" w:rsidR="001F60CF" w:rsidRDefault="001F60CF">
      <w:pPr>
        <w:snapToGrid w:val="0"/>
        <w:spacing w:line="288" w:lineRule="auto"/>
        <w:rPr>
          <w:rFonts w:ascii="宋体" w:eastAsia="宋体" w:hAnsi="宋体" w:cs="仿宋_GB2312"/>
          <w:b/>
          <w:kern w:val="0"/>
          <w:szCs w:val="21"/>
        </w:rPr>
      </w:pPr>
    </w:p>
    <w:p w14:paraId="1E69387A"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r>
        <w:rPr>
          <w:rFonts w:ascii="宋体" w:eastAsia="宋体" w:hAnsi="宋体" w:cs="仿宋_GB2312" w:hint="eastAsia"/>
          <w:szCs w:val="21"/>
        </w:rPr>
        <w:t>………（页码）</w:t>
      </w:r>
    </w:p>
    <w:p w14:paraId="45A85A2A"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r>
        <w:rPr>
          <w:rFonts w:ascii="宋体" w:eastAsia="宋体" w:hAnsi="宋体" w:cs="仿宋_GB2312" w:hint="eastAsia"/>
          <w:szCs w:val="21"/>
        </w:rPr>
        <w:t>…………………………（页码）</w:t>
      </w:r>
    </w:p>
    <w:p w14:paraId="6697DFC9"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3）本项目的特定资格要求……</w:t>
      </w:r>
      <w:r>
        <w:rPr>
          <w:rFonts w:ascii="宋体" w:eastAsia="宋体" w:hAnsi="宋体" w:cs="仿宋_GB2312" w:hint="eastAsia"/>
          <w:szCs w:val="21"/>
        </w:rPr>
        <w:t>…………………………………………（页码）</w:t>
      </w:r>
    </w:p>
    <w:p w14:paraId="6B711CC0" w14:textId="77777777" w:rsidR="001F60CF" w:rsidRDefault="00480481">
      <w:pPr>
        <w:autoSpaceDE w:val="0"/>
        <w:autoSpaceDN w:val="0"/>
        <w:snapToGrid w:val="0"/>
        <w:spacing w:line="288" w:lineRule="auto"/>
        <w:rPr>
          <w:rFonts w:ascii="宋体" w:eastAsia="宋体" w:hAnsi="宋体"/>
          <w:b/>
          <w:spacing w:val="6"/>
          <w:szCs w:val="21"/>
        </w:rPr>
      </w:pPr>
      <w:r>
        <w:rPr>
          <w:rFonts w:ascii="宋体" w:eastAsia="宋体" w:hAnsi="宋体" w:cs="宋体" w:hint="eastAsia"/>
          <w:b/>
          <w:spacing w:val="-6"/>
          <w:szCs w:val="21"/>
          <w:highlight w:val="cyan"/>
        </w:rPr>
        <w:t>▲联合体投标的，联合体各方均应提供资格文件（</w:t>
      </w:r>
      <w:r>
        <w:rPr>
          <w:rFonts w:ascii="宋体" w:eastAsia="宋体" w:hAnsi="宋体" w:cs="宋体"/>
          <w:b/>
          <w:spacing w:val="-6"/>
          <w:szCs w:val="21"/>
          <w:highlight w:val="cyan"/>
        </w:rPr>
        <w:t>1）、（2）</w:t>
      </w:r>
      <w:r>
        <w:rPr>
          <w:rFonts w:ascii="宋体" w:eastAsia="宋体" w:hAnsi="宋体" w:cs="宋体" w:hint="eastAsia"/>
          <w:b/>
          <w:spacing w:val="-6"/>
          <w:szCs w:val="21"/>
          <w:highlight w:val="cyan"/>
        </w:rPr>
        <w:t>材料</w:t>
      </w:r>
      <w:r>
        <w:rPr>
          <w:rFonts w:ascii="宋体" w:eastAsia="宋体" w:hAnsi="宋体" w:cs="宋体"/>
          <w:b/>
          <w:spacing w:val="-6"/>
          <w:szCs w:val="21"/>
          <w:highlight w:val="cyan"/>
        </w:rPr>
        <w:t>。</w:t>
      </w:r>
    </w:p>
    <w:p w14:paraId="6D68DFD1" w14:textId="77777777" w:rsidR="001F60CF" w:rsidRDefault="001F60CF">
      <w:pPr>
        <w:snapToGrid w:val="0"/>
        <w:spacing w:line="288" w:lineRule="auto"/>
        <w:rPr>
          <w:rFonts w:ascii="宋体" w:eastAsia="宋体" w:hAnsi="宋体" w:cs="仿宋_GB2312"/>
          <w:szCs w:val="21"/>
        </w:rPr>
      </w:pPr>
    </w:p>
    <w:p w14:paraId="6B5F4EAF"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仿宋_GB2312"/>
          <w:kern w:val="0"/>
          <w:szCs w:val="21"/>
        </w:rPr>
        <w:br w:type="page"/>
      </w:r>
      <w:r>
        <w:rPr>
          <w:rFonts w:ascii="宋体" w:eastAsia="宋体" w:hAnsi="宋体" w:cs="宋体"/>
          <w:b/>
          <w:spacing w:val="-6"/>
          <w:szCs w:val="21"/>
        </w:rPr>
        <w:lastRenderedPageBreak/>
        <w:t>一、 符合参加政府采购活动应当具备的一般条件的承诺函</w:t>
      </w:r>
    </w:p>
    <w:p w14:paraId="425A6FDB"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r>
        <w:rPr>
          <w:rFonts w:ascii="宋体" w:eastAsia="宋体" w:hAnsi="宋体" w:cs="宋体" w:hint="eastAsia"/>
          <w:b/>
          <w:spacing w:val="-6"/>
          <w:szCs w:val="21"/>
        </w:rPr>
        <w:t>▲联合体投标的，联合体各方均应提供资格文件材料</w:t>
      </w:r>
      <w:r>
        <w:rPr>
          <w:rFonts w:ascii="宋体" w:eastAsia="宋体" w:hAnsi="宋体" w:cs="仿宋_GB2312" w:hint="eastAsia"/>
          <w:szCs w:val="21"/>
        </w:rPr>
        <w:t>）</w:t>
      </w:r>
    </w:p>
    <w:p w14:paraId="22820E22"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72650591" w14:textId="04D78DB0"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我方参与医学设备【招标编号：</w:t>
      </w:r>
      <w:r w:rsidR="00917171">
        <w:rPr>
          <w:rFonts w:ascii="宋体" w:eastAsia="宋体" w:hAnsi="宋体" w:hint="eastAsia"/>
          <w:szCs w:val="21"/>
        </w:rPr>
        <w:t>QSZB-Z(H)-E22318(GK)</w:t>
      </w:r>
      <w:r>
        <w:rPr>
          <w:rFonts w:ascii="宋体" w:eastAsia="宋体" w:hAnsi="宋体" w:cs="仿宋_GB2312" w:hint="eastAsia"/>
          <w:szCs w:val="21"/>
        </w:rPr>
        <w:t>】政府采购活动，郑重承诺：</w:t>
      </w:r>
    </w:p>
    <w:p w14:paraId="28937600"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3C22AE40"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19839555"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6804ADAD"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1687B0D9"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6E9836FE"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60829706"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0CE898A0"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5233E4A0"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2BD6B84D"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67692435"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479EF4F9" w14:textId="77777777" w:rsidR="001F60CF" w:rsidRDefault="001F60CF">
      <w:pPr>
        <w:snapToGrid w:val="0"/>
        <w:spacing w:line="288" w:lineRule="auto"/>
        <w:ind w:firstLineChars="202" w:firstLine="424"/>
        <w:rPr>
          <w:rFonts w:ascii="宋体" w:eastAsia="宋体" w:hAnsi="宋体" w:cs="仿宋_GB2312"/>
          <w:kern w:val="0"/>
          <w:szCs w:val="21"/>
          <w:lang w:val="zh-CN"/>
        </w:rPr>
      </w:pPr>
    </w:p>
    <w:p w14:paraId="3828C7A1" w14:textId="77777777"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0F7F36CB" w14:textId="77777777"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1E65D247"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340C10A"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二、落实政府采购政策需满足的资格要求</w:t>
      </w:r>
    </w:p>
    <w:p w14:paraId="263A6EE8"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2ABD7EB1" w14:textId="77777777" w:rsidR="001F60CF" w:rsidRDefault="00480481">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42B21FEC" w14:textId="77777777" w:rsidR="001F60CF" w:rsidRDefault="001F60CF">
      <w:pPr>
        <w:widowControl/>
        <w:snapToGrid w:val="0"/>
        <w:spacing w:line="288" w:lineRule="auto"/>
        <w:ind w:firstLineChars="202" w:firstLine="424"/>
        <w:jc w:val="left"/>
        <w:rPr>
          <w:rFonts w:ascii="宋体" w:eastAsia="宋体" w:hAnsi="宋体"/>
          <w:szCs w:val="21"/>
        </w:rPr>
      </w:pPr>
    </w:p>
    <w:p w14:paraId="467F6F7C" w14:textId="77777777" w:rsidR="001F60CF" w:rsidRDefault="00480481">
      <w:pPr>
        <w:widowControl/>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B.</w:t>
      </w:r>
      <w:r>
        <w:rPr>
          <w:rFonts w:ascii="宋体" w:eastAsia="宋体" w:hAnsi="宋体" w:cs="仿宋_GB2312" w:hint="eastAsia"/>
          <w:szCs w:val="21"/>
        </w:rPr>
        <w:t>要求以联合体形式参加的，提供联合协议和中小企业声明函（附件</w:t>
      </w:r>
      <w:r>
        <w:rPr>
          <w:rFonts w:ascii="宋体" w:eastAsia="宋体" w:hAnsi="宋体" w:cs="仿宋_GB2312"/>
          <w:szCs w:val="21"/>
        </w:rPr>
        <w:t>5</w:t>
      </w:r>
      <w:r>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1E4BE37" w14:textId="77777777" w:rsidR="001F60CF" w:rsidRDefault="001F60CF">
      <w:pPr>
        <w:snapToGrid w:val="0"/>
        <w:spacing w:line="288" w:lineRule="auto"/>
        <w:ind w:firstLineChars="202" w:firstLine="426"/>
        <w:rPr>
          <w:rFonts w:ascii="宋体" w:eastAsia="宋体" w:hAnsi="宋体" w:cs="仿宋_GB2312"/>
          <w:b/>
          <w:kern w:val="0"/>
          <w:szCs w:val="21"/>
          <w:lang w:val="zh-CN"/>
        </w:rPr>
      </w:pPr>
    </w:p>
    <w:p w14:paraId="5F621979" w14:textId="77777777" w:rsidR="001F60CF" w:rsidRDefault="00480481">
      <w:pPr>
        <w:snapToGrid w:val="0"/>
        <w:spacing w:line="288" w:lineRule="auto"/>
        <w:ind w:firstLineChars="202" w:firstLine="426"/>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联合协议</w:t>
      </w:r>
    </w:p>
    <w:p w14:paraId="51781A76" w14:textId="6AB084F1"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医学设备【招标编号：</w:t>
      </w:r>
      <w:r w:rsidR="00917171">
        <w:rPr>
          <w:rFonts w:ascii="宋体" w:eastAsia="宋体" w:hAnsi="宋体" w:hint="eastAsia"/>
          <w:szCs w:val="21"/>
        </w:rPr>
        <w:t>QSZB-Z(H)-E22318(GK)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079C031A"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072FB4F2"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4C3D59BE"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kern w:val="0"/>
          <w:szCs w:val="21"/>
          <w:lang w:val="zh-CN"/>
        </w:rPr>
        <w:t xml:space="preserve"> ；……。</w:t>
      </w:r>
    </w:p>
    <w:p w14:paraId="68A89FD8"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w:t>
      </w: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r>
        <w:rPr>
          <w:rFonts w:ascii="宋体" w:eastAsia="宋体" w:hAnsi="宋体" w:hint="eastAsia"/>
          <w:szCs w:val="21"/>
        </w:rPr>
        <w:t>微企业合同金额达到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hint="eastAsia"/>
          <w:kern w:val="0"/>
          <w:szCs w:val="21"/>
          <w:lang w:val="zh-CN"/>
        </w:rPr>
        <w:t>。</w:t>
      </w:r>
    </w:p>
    <w:p w14:paraId="280908CC"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7DA34017"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7ADEA538"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r>
        <w:rPr>
          <w:rFonts w:ascii="宋体" w:eastAsia="宋体" w:hAnsi="宋体" w:cs="仿宋_GB2312" w:hint="eastAsia"/>
          <w:kern w:val="0"/>
          <w:szCs w:val="21"/>
          <w:lang w:val="zh-CN"/>
        </w:rPr>
        <w:t>他供应商另外组成联合体参加同一合同项下的政府采购活动。</w:t>
      </w:r>
    </w:p>
    <w:p w14:paraId="4A7540B7"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0F409190"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3B1CF610" w14:textId="77777777" w:rsidR="001F60CF" w:rsidRDefault="001F60CF">
      <w:pPr>
        <w:snapToGrid w:val="0"/>
        <w:spacing w:line="288" w:lineRule="auto"/>
        <w:ind w:firstLineChars="202" w:firstLine="424"/>
        <w:rPr>
          <w:rFonts w:ascii="宋体" w:eastAsia="宋体" w:hAnsi="宋体" w:cs="仿宋_GB2312"/>
          <w:kern w:val="0"/>
          <w:szCs w:val="21"/>
          <w:lang w:val="zh-CN"/>
        </w:rPr>
      </w:pPr>
    </w:p>
    <w:p w14:paraId="611898DB"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07ACE99F"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0F8B26FF"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6863BAE2"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55055D6C" w14:textId="77777777" w:rsidR="001F60CF" w:rsidRDefault="001F60CF">
      <w:pPr>
        <w:snapToGrid w:val="0"/>
        <w:spacing w:line="288" w:lineRule="auto"/>
        <w:ind w:firstLineChars="202" w:firstLine="424"/>
        <w:rPr>
          <w:rFonts w:ascii="宋体" w:eastAsia="宋体" w:hAnsi="宋体" w:cs="仿宋_GB2312"/>
          <w:szCs w:val="21"/>
        </w:rPr>
      </w:pPr>
    </w:p>
    <w:p w14:paraId="49DDD299" w14:textId="77777777" w:rsidR="001F60CF" w:rsidRDefault="00480481">
      <w:pPr>
        <w:snapToGrid w:val="0"/>
        <w:spacing w:line="288" w:lineRule="auto"/>
        <w:ind w:firstLineChars="202" w:firstLine="426"/>
        <w:rPr>
          <w:rFonts w:ascii="宋体" w:eastAsia="宋体" w:hAnsi="宋体"/>
          <w:szCs w:val="21"/>
        </w:rPr>
      </w:pPr>
      <w:r>
        <w:rPr>
          <w:rFonts w:ascii="宋体" w:eastAsia="宋体" w:hAnsi="宋体" w:cs="仿宋_GB2312"/>
          <w:b/>
          <w:szCs w:val="21"/>
        </w:rPr>
        <w:t>C、</w:t>
      </w:r>
      <w:r>
        <w:rPr>
          <w:rFonts w:ascii="宋体" w:eastAsia="宋体" w:hAnsi="宋体" w:cs="仿宋_GB2312" w:hint="eastAsia"/>
          <w:szCs w:val="21"/>
        </w:rPr>
        <w:t>要求合同分包的，提供分包意向协议和中小企业声明函（附件</w:t>
      </w:r>
      <w:r>
        <w:rPr>
          <w:rFonts w:ascii="宋体" w:eastAsia="宋体" w:hAnsi="宋体" w:cs="仿宋_GB2312"/>
          <w:szCs w:val="21"/>
        </w:rPr>
        <w:t>5</w:t>
      </w:r>
      <w:r>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5DE513AB"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8306A07" w14:textId="77777777" w:rsidR="001F60CF" w:rsidRDefault="00480481">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highlight w:val="yellow"/>
        </w:rPr>
        <w:lastRenderedPageBreak/>
        <w:t>分包意向协议</w:t>
      </w:r>
    </w:p>
    <w:p w14:paraId="34605F64" w14:textId="77777777" w:rsidR="001F60CF" w:rsidRDefault="00480481">
      <w:pPr>
        <w:widowControl/>
        <w:snapToGrid w:val="0"/>
        <w:spacing w:line="288" w:lineRule="auto"/>
        <w:ind w:firstLineChars="202" w:firstLine="424"/>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703858CA" w14:textId="58580AEA"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医学设备【招标编号：</w:t>
      </w:r>
      <w:r w:rsidR="00917171">
        <w:rPr>
          <w:rFonts w:ascii="宋体" w:eastAsia="宋体" w:hAnsi="宋体" w:hint="eastAsia"/>
          <w:szCs w:val="21"/>
        </w:rPr>
        <w:t>QSZB-Z(H)-E22318(GK)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3CB338F1"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429C3D42"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7EE6E04B"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7A379CD9"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4289178F"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szCs w:val="21"/>
          <w:u w:val="single"/>
        </w:rPr>
        <w:t xml:space="preserve">                                                                                  </w:t>
      </w:r>
    </w:p>
    <w:p w14:paraId="2059A3FD"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29F4EEFD"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34811DBA"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585E3CCA"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324EF184"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19943085"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65161071"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1A81ACC0"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7BCCF23A"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007588EB" w14:textId="77777777" w:rsidR="001F60CF" w:rsidRDefault="001F60CF">
      <w:pPr>
        <w:snapToGrid w:val="0"/>
        <w:spacing w:line="288" w:lineRule="auto"/>
        <w:rPr>
          <w:rFonts w:ascii="宋体" w:eastAsia="宋体" w:hAnsi="宋体"/>
          <w:szCs w:val="21"/>
        </w:rPr>
      </w:pPr>
    </w:p>
    <w:p w14:paraId="38125DF0" w14:textId="77777777" w:rsidR="001F60CF" w:rsidRDefault="00480481">
      <w:pPr>
        <w:snapToGrid w:val="0"/>
        <w:spacing w:line="288" w:lineRule="auto"/>
        <w:rPr>
          <w:rFonts w:ascii="宋体" w:eastAsia="宋体" w:hAnsi="宋体" w:cs="仿宋_GB2312"/>
          <w:kern w:val="0"/>
          <w:szCs w:val="21"/>
          <w:lang w:val="zh-CN"/>
        </w:rPr>
      </w:pP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r>
        <w:rPr>
          <w:rFonts w:ascii="宋体" w:eastAsia="宋体" w:hAnsi="宋体" w:hint="eastAsia"/>
          <w:szCs w:val="21"/>
        </w:rPr>
        <w:t>微企业合同金额达到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kern w:val="0"/>
          <w:szCs w:val="21"/>
          <w:lang w:val="zh-CN"/>
        </w:rPr>
        <w:t xml:space="preserve">  。</w:t>
      </w:r>
    </w:p>
    <w:p w14:paraId="33AA8D5E" w14:textId="77777777" w:rsidR="001F60CF" w:rsidRDefault="001F60CF">
      <w:pPr>
        <w:snapToGrid w:val="0"/>
        <w:spacing w:line="288" w:lineRule="auto"/>
        <w:rPr>
          <w:rFonts w:ascii="宋体" w:eastAsia="宋体" w:hAnsi="宋体" w:cs="仿宋_GB2312"/>
          <w:kern w:val="0"/>
          <w:szCs w:val="21"/>
          <w:lang w:val="zh-CN"/>
        </w:rPr>
      </w:pPr>
    </w:p>
    <w:p w14:paraId="30FE1189" w14:textId="77777777" w:rsidR="001F60CF" w:rsidRDefault="00480481">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1DF38C10" w14:textId="77777777" w:rsidR="001F60CF" w:rsidRDefault="00480481">
      <w:pPr>
        <w:snapToGrid w:val="0"/>
        <w:spacing w:line="288" w:lineRule="auto"/>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23510CBE" w14:textId="77777777" w:rsidR="001F60CF" w:rsidRDefault="00480481">
      <w:pPr>
        <w:snapToGrid w:val="0"/>
        <w:spacing w:line="288" w:lineRule="auto"/>
        <w:rPr>
          <w:rFonts w:ascii="宋体" w:eastAsia="宋体" w:hAnsi="宋体"/>
          <w:szCs w:val="21"/>
        </w:rPr>
      </w:pPr>
      <w:r>
        <w:rPr>
          <w:rFonts w:ascii="宋体" w:eastAsia="宋体" w:hAnsi="宋体" w:cs="仿宋_GB2312" w:hint="eastAsia"/>
          <w:kern w:val="0"/>
          <w:szCs w:val="21"/>
          <w:lang w:val="zh-CN"/>
        </w:rPr>
        <w:t>……</w:t>
      </w:r>
    </w:p>
    <w:p w14:paraId="7762A113" w14:textId="77777777" w:rsidR="001F60CF" w:rsidRDefault="00480481">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1DCA3DC1"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2AFE5A9"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附件</w:t>
      </w:r>
      <w:r>
        <w:rPr>
          <w:rFonts w:ascii="宋体" w:eastAsia="宋体" w:hAnsi="宋体" w:cs="宋体"/>
          <w:b/>
          <w:spacing w:val="-6"/>
          <w:szCs w:val="21"/>
        </w:rPr>
        <w:t>5</w:t>
      </w:r>
      <w:r>
        <w:rPr>
          <w:rFonts w:ascii="宋体" w:eastAsia="宋体" w:hAnsi="宋体" w:cs="宋体" w:hint="eastAsia"/>
          <w:b/>
          <w:spacing w:val="-6"/>
          <w:szCs w:val="21"/>
        </w:rPr>
        <w:t>：中小企业声明函</w:t>
      </w:r>
    </w:p>
    <w:p w14:paraId="610A6859" w14:textId="77777777" w:rsidR="001F60CF" w:rsidRDefault="001F60CF">
      <w:pPr>
        <w:snapToGrid w:val="0"/>
        <w:spacing w:line="288" w:lineRule="auto"/>
        <w:rPr>
          <w:rFonts w:ascii="宋体" w:eastAsia="宋体" w:hAnsi="宋体" w:cs="仿宋_GB2312"/>
          <w:szCs w:val="21"/>
          <w:u w:val="single"/>
        </w:rPr>
      </w:pPr>
    </w:p>
    <w:p w14:paraId="67520428" w14:textId="77777777" w:rsidR="001F60CF" w:rsidRDefault="00480481">
      <w:pPr>
        <w:snapToGrid w:val="0"/>
        <w:spacing w:line="288" w:lineRule="auto"/>
        <w:jc w:val="center"/>
        <w:rPr>
          <w:rFonts w:ascii="宋体" w:eastAsia="宋体" w:hAnsi="宋体"/>
          <w:b/>
          <w:szCs w:val="21"/>
        </w:rPr>
      </w:pPr>
      <w:r>
        <w:rPr>
          <w:rFonts w:ascii="宋体" w:eastAsia="宋体" w:hAnsi="宋体" w:hint="eastAsia"/>
          <w:b/>
          <w:szCs w:val="21"/>
        </w:rPr>
        <w:t>中小企业声明函（货物）</w:t>
      </w:r>
    </w:p>
    <w:p w14:paraId="50766CF7"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cs="宋体" w:hint="eastAsia"/>
          <w:szCs w:val="21"/>
        </w:rPr>
        <w:t>﹝</w:t>
      </w:r>
      <w:r>
        <w:rPr>
          <w:rFonts w:ascii="宋体" w:eastAsia="宋体" w:hAnsi="宋体"/>
          <w:szCs w:val="21"/>
        </w:rPr>
        <w:t>2020</w:t>
      </w:r>
      <w:r>
        <w:rPr>
          <w:rFonts w:ascii="宋体" w:eastAsia="宋体" w:hAnsi="宋体" w:cs="宋体" w:hint="eastAsia"/>
          <w:szCs w:val="21"/>
        </w:rPr>
        <w:t>﹞</w:t>
      </w:r>
      <w:r>
        <w:rPr>
          <w:rFonts w:ascii="宋体" w:eastAsia="宋体" w:hAnsi="宋体"/>
          <w:szCs w:val="21"/>
        </w:rPr>
        <w:t xml:space="preserve">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医学设备</w:t>
      </w:r>
      <w:r>
        <w:rPr>
          <w:rFonts w:ascii="宋体" w:eastAsia="宋体" w:hAnsi="宋体"/>
          <w:szCs w:val="21"/>
        </w:rPr>
        <w:t xml:space="preserve"> </w:t>
      </w:r>
      <w:r>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6A3F11ED"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109F94E8"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552039A8"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w:t>
      </w:r>
    </w:p>
    <w:p w14:paraId="5050D6C5"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484C1D41"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14:paraId="2B0B30B7" w14:textId="77777777" w:rsidR="001F60CF" w:rsidRDefault="001F60CF">
      <w:pPr>
        <w:snapToGrid w:val="0"/>
        <w:spacing w:line="288" w:lineRule="auto"/>
        <w:ind w:firstLineChars="202" w:firstLine="424"/>
        <w:rPr>
          <w:rFonts w:ascii="宋体" w:eastAsia="宋体" w:hAnsi="宋体" w:cs="仿宋_GB2312"/>
          <w:kern w:val="0"/>
          <w:szCs w:val="21"/>
          <w:lang w:val="zh-CN"/>
        </w:rPr>
      </w:pPr>
    </w:p>
    <w:p w14:paraId="675897BF" w14:textId="77777777"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4CC26E3A"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5A0B79DD" w14:textId="77777777" w:rsidR="001F60CF" w:rsidRDefault="001F60CF">
      <w:pPr>
        <w:snapToGrid w:val="0"/>
        <w:spacing w:line="288" w:lineRule="auto"/>
        <w:ind w:firstLineChars="202" w:firstLine="424"/>
        <w:jc w:val="left"/>
        <w:rPr>
          <w:rFonts w:ascii="宋体" w:eastAsia="宋体" w:hAnsi="宋体"/>
          <w:szCs w:val="21"/>
        </w:rPr>
      </w:pPr>
    </w:p>
    <w:p w14:paraId="054F087A" w14:textId="77777777" w:rsidR="001F60CF" w:rsidRDefault="00480481">
      <w:pPr>
        <w:adjustRightInd w:val="0"/>
        <w:snapToGrid w:val="0"/>
        <w:spacing w:line="288" w:lineRule="auto"/>
        <w:ind w:firstLineChars="236" w:firstLine="496"/>
        <w:rPr>
          <w:rFonts w:ascii="宋体" w:eastAsia="宋体" w:hAnsi="宋体" w:cs="Times New Roman"/>
          <w:szCs w:val="21"/>
        </w:rPr>
      </w:pPr>
      <w:bookmarkStart w:id="401" w:name="_Hlk104894886"/>
      <w:r>
        <w:rPr>
          <w:rFonts w:ascii="宋体" w:eastAsia="宋体" w:hAnsi="宋体" w:cs="Times New Roman" w:hint="eastAsia"/>
          <w:szCs w:val="21"/>
        </w:rPr>
        <w:t>注：</w:t>
      </w:r>
    </w:p>
    <w:p w14:paraId="4404E718" w14:textId="77777777" w:rsidR="001F60CF" w:rsidRDefault="0048048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0B225518" w14:textId="77777777" w:rsidR="001F60CF" w:rsidRDefault="0048048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从业人员、营业收入、资产总额填报上一年度数据，无上一年度数据的新成立企业可不填报。</w:t>
      </w:r>
    </w:p>
    <w:p w14:paraId="3F27373C" w14:textId="77777777" w:rsidR="001F60CF" w:rsidRDefault="0048048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Pr>
          <w:rFonts w:ascii="宋体" w:eastAsia="宋体" w:hAnsi="宋体" w:cs="Times New Roman" w:hint="eastAsia"/>
          <w:highlight w:val="cyan"/>
        </w:rPr>
        <w:t>不享受中小企业扶持政策。</w:t>
      </w:r>
      <w:r>
        <w:rPr>
          <w:rFonts w:ascii="宋体" w:eastAsia="宋体" w:hAnsi="宋体" w:cs="宋体"/>
          <w:szCs w:val="21"/>
        </w:rPr>
        <w:t>如项目包含“多件”标的物的，需按标的物项数逐项填写。</w:t>
      </w:r>
    </w:p>
    <w:p w14:paraId="5E7ED781" w14:textId="77777777" w:rsidR="001F60CF" w:rsidRDefault="0048048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431E607B" w14:textId="77777777" w:rsidR="001F60CF" w:rsidRDefault="00480481">
      <w:pPr>
        <w:snapToGrid w:val="0"/>
        <w:spacing w:line="288" w:lineRule="auto"/>
        <w:ind w:firstLineChars="202" w:firstLine="424"/>
        <w:jc w:val="left"/>
        <w:rPr>
          <w:rFonts w:ascii="宋体" w:eastAsia="宋体" w:hAnsi="宋体"/>
          <w:szCs w:val="21"/>
        </w:rPr>
      </w:pPr>
      <w:r>
        <w:rPr>
          <w:rFonts w:ascii="宋体" w:eastAsia="宋体" w:hAnsi="宋体" w:cs="Times New Roman" w:hint="eastAsia"/>
          <w:szCs w:val="21"/>
        </w:rPr>
        <w:t>5.本项目仅以《中小企业声明函》作为评判投标人是否属于中小企业的唯一依据。</w:t>
      </w:r>
    </w:p>
    <w:bookmarkEnd w:id="401"/>
    <w:p w14:paraId="7F6828BE" w14:textId="77777777" w:rsidR="001F60CF" w:rsidRDefault="001F60CF">
      <w:pPr>
        <w:snapToGrid w:val="0"/>
        <w:spacing w:line="288" w:lineRule="auto"/>
        <w:ind w:firstLineChars="202" w:firstLine="424"/>
        <w:jc w:val="left"/>
        <w:rPr>
          <w:rFonts w:ascii="宋体" w:eastAsia="宋体" w:hAnsi="宋体"/>
          <w:szCs w:val="21"/>
        </w:rPr>
      </w:pPr>
    </w:p>
    <w:p w14:paraId="59F00DF6" w14:textId="77777777" w:rsidR="001F60CF" w:rsidRDefault="001F60CF">
      <w:pPr>
        <w:snapToGrid w:val="0"/>
        <w:spacing w:line="288" w:lineRule="auto"/>
        <w:ind w:firstLineChars="202" w:firstLine="424"/>
        <w:jc w:val="left"/>
        <w:rPr>
          <w:rFonts w:ascii="宋体" w:eastAsia="宋体" w:hAnsi="宋体"/>
          <w:szCs w:val="21"/>
        </w:rPr>
      </w:pPr>
    </w:p>
    <w:p w14:paraId="695489D4" w14:textId="77777777" w:rsidR="001F60CF" w:rsidRDefault="00480481">
      <w:pPr>
        <w:snapToGrid w:val="0"/>
        <w:spacing w:line="288" w:lineRule="auto"/>
        <w:ind w:firstLineChars="202" w:firstLine="424"/>
        <w:jc w:val="left"/>
        <w:rPr>
          <w:rFonts w:ascii="宋体" w:eastAsia="宋体" w:hAnsi="宋体"/>
          <w:szCs w:val="21"/>
        </w:rPr>
      </w:pPr>
      <w:r>
        <w:rPr>
          <w:rFonts w:ascii="宋体" w:eastAsia="宋体" w:hAnsi="宋体" w:hint="eastAsia"/>
          <w:szCs w:val="21"/>
        </w:rPr>
        <w:t>从业人员、营业收入、资产总额填报上一年度数据，无上一年度数据的新成立企业可不填报。</w:t>
      </w:r>
    </w:p>
    <w:p w14:paraId="6B3886B2" w14:textId="77777777" w:rsidR="001F60CF" w:rsidRDefault="00480481">
      <w:pPr>
        <w:snapToGrid w:val="0"/>
        <w:spacing w:line="288" w:lineRule="auto"/>
        <w:ind w:right="420" w:firstLineChars="202" w:firstLine="424"/>
        <w:rPr>
          <w:rFonts w:ascii="宋体" w:eastAsia="宋体" w:hAnsi="宋体" w:cs="仿宋_GB2312"/>
          <w:szCs w:val="21"/>
        </w:rPr>
      </w:pPr>
      <w:r>
        <w:rPr>
          <w:rFonts w:ascii="宋体" w:eastAsia="宋体" w:hAnsi="宋体" w:cs="仿宋_GB2312" w:hint="eastAsia"/>
          <w:szCs w:val="21"/>
        </w:rPr>
        <w:t>注：符合《关于促进残疾人就业政府采购政策的通知》（财库〔</w:t>
      </w:r>
      <w:r>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943E17" w14:textId="77777777" w:rsidR="001F60CF" w:rsidRDefault="001F60CF">
      <w:pPr>
        <w:snapToGrid w:val="0"/>
        <w:spacing w:line="288" w:lineRule="auto"/>
        <w:rPr>
          <w:rFonts w:ascii="宋体" w:eastAsia="宋体" w:hAnsi="宋体" w:cs="仿宋_GB2312"/>
          <w:b/>
          <w:szCs w:val="21"/>
        </w:rPr>
      </w:pPr>
    </w:p>
    <w:p w14:paraId="3C1EFA0F" w14:textId="77777777" w:rsidR="001F60CF" w:rsidRDefault="00480481">
      <w:pPr>
        <w:widowControl/>
        <w:jc w:val="left"/>
        <w:rPr>
          <w:rFonts w:ascii="宋体" w:eastAsia="宋体" w:hAnsi="宋体" w:cs="仿宋_GB2312"/>
          <w:b/>
          <w:szCs w:val="21"/>
        </w:rPr>
      </w:pPr>
      <w:r>
        <w:rPr>
          <w:rFonts w:ascii="宋体" w:eastAsia="宋体" w:hAnsi="宋体" w:cs="仿宋_GB2312"/>
          <w:b/>
          <w:szCs w:val="21"/>
        </w:rPr>
        <w:br w:type="page"/>
      </w:r>
    </w:p>
    <w:p w14:paraId="5E0E7AAB"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三、本项目的特定资格要求</w:t>
      </w:r>
    </w:p>
    <w:p w14:paraId="6C84EC07" w14:textId="77777777" w:rsidR="001F60CF" w:rsidRDefault="00480481">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425FB6B0" w14:textId="77777777" w:rsidR="001F60CF" w:rsidRDefault="001F60CF">
      <w:pPr>
        <w:snapToGrid w:val="0"/>
        <w:spacing w:line="288" w:lineRule="auto"/>
        <w:rPr>
          <w:rFonts w:ascii="宋体" w:eastAsia="宋体" w:hAnsi="宋体" w:cs="仿宋_GB2312"/>
          <w:b/>
          <w:kern w:val="0"/>
          <w:szCs w:val="21"/>
        </w:rPr>
      </w:pPr>
    </w:p>
    <w:p w14:paraId="6CF05860"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B7B3DEE" w14:textId="77777777" w:rsidR="001F60CF" w:rsidRDefault="00480481">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2203B266" w14:textId="77777777" w:rsidR="001F60CF" w:rsidRDefault="001F60CF">
      <w:pPr>
        <w:snapToGrid w:val="0"/>
        <w:spacing w:line="288" w:lineRule="auto"/>
        <w:jc w:val="center"/>
        <w:rPr>
          <w:rFonts w:ascii="宋体" w:eastAsia="宋体" w:hAnsi="宋体" w:cs="仿宋_GB2312"/>
          <w:b/>
          <w:kern w:val="0"/>
          <w:szCs w:val="21"/>
        </w:rPr>
      </w:pPr>
    </w:p>
    <w:p w14:paraId="02DFABDB" w14:textId="77777777" w:rsidR="001F60CF" w:rsidRDefault="00480481">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59D097E5"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………………………………………………………………………………（页码）</w:t>
      </w:r>
    </w:p>
    <w:p w14:paraId="326013E5"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……………（页码）</w:t>
      </w:r>
    </w:p>
    <w:p w14:paraId="2AE811A8"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……………………………………………………………………………（页码）</w:t>
      </w:r>
    </w:p>
    <w:p w14:paraId="23FA2F3A"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………………………………………………………………………（页码）</w:t>
      </w:r>
    </w:p>
    <w:p w14:paraId="4FF28BB3"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……………………………………………………………………（页码）</w:t>
      </w:r>
    </w:p>
    <w:p w14:paraId="26E644BF"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……………………………………………………（页码）</w:t>
      </w:r>
    </w:p>
    <w:p w14:paraId="6AE80A62"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……………………………………………………………………（页码）</w:t>
      </w:r>
    </w:p>
    <w:p w14:paraId="62E337E0"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…………………………………………………（页码）</w:t>
      </w:r>
    </w:p>
    <w:p w14:paraId="41E38A54"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9</w:t>
      </w:r>
      <w:r>
        <w:rPr>
          <w:rFonts w:ascii="宋体" w:eastAsia="宋体" w:hAnsi="宋体" w:cs="仿宋_GB2312" w:hint="eastAsia"/>
          <w:szCs w:val="21"/>
          <w:lang w:val="zh-CN"/>
        </w:rPr>
        <w:t>）货物配置清单（不含报价）</w:t>
      </w:r>
      <w:r>
        <w:rPr>
          <w:rFonts w:ascii="宋体" w:eastAsia="宋体" w:hAnsi="宋体" w:cs="仿宋_GB2312" w:hint="eastAsia"/>
          <w:szCs w:val="21"/>
        </w:rPr>
        <w:t>………………………………………………………（页码）</w:t>
      </w:r>
    </w:p>
    <w:p w14:paraId="513E9F51" w14:textId="77777777" w:rsidR="001F60CF" w:rsidRDefault="001F60CF">
      <w:pPr>
        <w:snapToGrid w:val="0"/>
        <w:spacing w:line="288" w:lineRule="auto"/>
        <w:rPr>
          <w:rFonts w:ascii="宋体" w:eastAsia="宋体" w:hAnsi="宋体" w:cs="仿宋_GB2312"/>
          <w:szCs w:val="21"/>
        </w:rPr>
      </w:pPr>
    </w:p>
    <w:p w14:paraId="6A72C85B"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07D3468"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一、投标函</w:t>
      </w:r>
    </w:p>
    <w:p w14:paraId="6E506274"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1CDDF2D4" w14:textId="6B600C2A"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我方参加你方组织的医学设备【招标编号：</w:t>
      </w:r>
      <w:r w:rsidR="00917171">
        <w:rPr>
          <w:rFonts w:ascii="宋体" w:eastAsia="宋体" w:hAnsi="宋体" w:hint="eastAsia"/>
          <w:szCs w:val="21"/>
        </w:rPr>
        <w:t>QSZB-Z(H)-E22318(GK)</w:t>
      </w:r>
      <w:r>
        <w:rPr>
          <w:rFonts w:ascii="宋体" w:eastAsia="宋体" w:hAnsi="宋体" w:cs="仿宋_GB2312" w:hint="eastAsia"/>
          <w:szCs w:val="21"/>
        </w:rPr>
        <w:t>】招标的有关活动，并对此项目进行投标。为此：</w:t>
      </w:r>
    </w:p>
    <w:p w14:paraId="09B97E12"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2C261DDB"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4D541F91"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2F4BE2AE"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0D44015C"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w:t>
      </w:r>
    </w:p>
    <w:p w14:paraId="04F4D93A"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w:t>
      </w:r>
    </w:p>
    <w:p w14:paraId="403E3F64" w14:textId="77777777" w:rsidR="001F60CF" w:rsidRDefault="00480481">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2F12B772"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7C145B44"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33FE2B27"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38CA3CED"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41902E0F"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5343C6BF"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6A2C6A4C"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44F6C871" w14:textId="77777777" w:rsidR="001F60CF" w:rsidRDefault="00480481">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4A7460EE" w14:textId="77777777" w:rsidR="001F60CF" w:rsidRDefault="00480481">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Pr>
          <w:rFonts w:ascii="宋体" w:eastAsia="宋体" w:hAnsi="宋体" w:cs="仿宋_GB2312" w:hint="eastAsia"/>
          <w:szCs w:val="21"/>
          <w:lang w:val="zh-CN"/>
        </w:rPr>
        <w:t>货物配置清单（不含报价）</w:t>
      </w:r>
    </w:p>
    <w:p w14:paraId="6DB7680B"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301F692E"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4012D4DD"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2.3.2中小企业声明函</w:t>
      </w:r>
      <w:r>
        <w:rPr>
          <w:rFonts w:ascii="宋体" w:eastAsia="宋体" w:hAnsi="宋体" w:cs="仿宋_GB2312" w:hint="eastAsia"/>
          <w:szCs w:val="21"/>
        </w:rPr>
        <w:t>（如果有）。</w:t>
      </w:r>
    </w:p>
    <w:p w14:paraId="2D7D033E"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2FF23D03"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7B1B6D9C"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6648EB7C"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167EF0F5"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1EEE929D"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417B5FEF"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351C37EE" w14:textId="77777777" w:rsidR="001F60CF" w:rsidRDefault="001F60CF">
      <w:pPr>
        <w:snapToGrid w:val="0"/>
        <w:spacing w:line="288" w:lineRule="auto"/>
        <w:ind w:firstLineChars="202" w:firstLine="424"/>
        <w:rPr>
          <w:rFonts w:ascii="宋体" w:eastAsia="宋体" w:hAnsi="宋体" w:cs="仿宋_GB2312"/>
          <w:szCs w:val="21"/>
        </w:rPr>
      </w:pPr>
    </w:p>
    <w:p w14:paraId="169A72B7"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3E2F945F" w14:textId="77777777" w:rsidR="001F60CF" w:rsidRDefault="00480481">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425BDBB3" w14:textId="77777777" w:rsidR="001F60CF" w:rsidRDefault="00480481">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59083E0A"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二、授权委托书或法定代表人（单位负责人、自然人本人）身份证明</w:t>
      </w:r>
    </w:p>
    <w:p w14:paraId="2C40E192" w14:textId="77777777" w:rsidR="001F60CF" w:rsidRDefault="001F60CF">
      <w:pPr>
        <w:snapToGrid w:val="0"/>
        <w:spacing w:line="288" w:lineRule="auto"/>
        <w:rPr>
          <w:rFonts w:ascii="宋体" w:eastAsia="宋体" w:hAnsi="宋体" w:cs="仿宋_GB2312"/>
          <w:szCs w:val="21"/>
        </w:rPr>
      </w:pPr>
    </w:p>
    <w:p w14:paraId="501A7302" w14:textId="77777777" w:rsidR="001F60CF" w:rsidRDefault="00480481">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14:paraId="21BAECD2" w14:textId="77777777" w:rsidR="001F60CF" w:rsidRDefault="00480481">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1B1BE6A5" w14:textId="77F2DDEC"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医学设备【招标编号：</w:t>
      </w:r>
      <w:r w:rsidR="00917171">
        <w:rPr>
          <w:rFonts w:ascii="宋体" w:eastAsia="宋体" w:hAnsi="宋体" w:hint="eastAsia"/>
          <w:szCs w:val="21"/>
        </w:rPr>
        <w:t>QSZB-Z(H)-E22318(GK)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186BFDD1" w14:textId="77777777"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01F50569" w14:textId="77777777"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2FDD2F63" w14:textId="77777777"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536FC32E"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019FA0DE" w14:textId="77777777" w:rsidR="001F60CF" w:rsidRDefault="001F60CF">
      <w:pPr>
        <w:snapToGrid w:val="0"/>
        <w:spacing w:line="288" w:lineRule="auto"/>
        <w:ind w:firstLineChars="202" w:firstLine="424"/>
        <w:rPr>
          <w:rFonts w:ascii="宋体" w:eastAsia="宋体" w:hAnsi="宋体" w:cs="仿宋_GB2312"/>
          <w:szCs w:val="21"/>
        </w:rPr>
      </w:pPr>
    </w:p>
    <w:p w14:paraId="63EB205D" w14:textId="77777777" w:rsidR="001F60CF" w:rsidRDefault="00480481">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lang w:val="zh-CN"/>
        </w:rPr>
        <w:t>授权委托书（适用于联合体投标）</w:t>
      </w:r>
    </w:p>
    <w:p w14:paraId="4E458712" w14:textId="77777777"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5C5BA96F" w14:textId="04865840"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医学设备【招标编号：</w:t>
      </w:r>
      <w:r w:rsidR="00917171">
        <w:rPr>
          <w:rFonts w:ascii="宋体" w:eastAsia="宋体" w:hAnsi="宋体" w:hint="eastAsia"/>
          <w:szCs w:val="21"/>
        </w:rPr>
        <w:t>QSZB-Z(H)-E22318(GK)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437FF6BE" w14:textId="77777777"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1F29B4B0" w14:textId="77777777" w:rsidR="001F60CF" w:rsidRDefault="00480481">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1E05795D" w14:textId="77777777" w:rsidR="001F60CF" w:rsidRDefault="001F60CF">
      <w:pPr>
        <w:snapToGrid w:val="0"/>
        <w:spacing w:line="288" w:lineRule="auto"/>
        <w:ind w:firstLineChars="202" w:firstLine="424"/>
        <w:rPr>
          <w:rFonts w:ascii="宋体" w:eastAsia="宋体" w:hAnsi="宋体"/>
          <w:szCs w:val="21"/>
        </w:rPr>
      </w:pPr>
    </w:p>
    <w:p w14:paraId="530DABD1"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4E855242"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6BB185F1"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146C51D5" w14:textId="77777777" w:rsidR="001F60CF" w:rsidRDefault="00480481">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1A8C25C8" w14:textId="77777777" w:rsidR="001F60CF" w:rsidRDefault="001F60CF">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0D92357D" w14:textId="77777777" w:rsidR="001F60CF" w:rsidRDefault="00480481">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3D1AA8FE" w14:textId="77777777" w:rsidR="001F60CF" w:rsidRDefault="00480481">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42D1F509" w14:textId="77777777" w:rsidR="001F60CF" w:rsidRDefault="00480481">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F60CF" w14:paraId="13F4D614" w14:textId="77777777">
        <w:trPr>
          <w:trHeight w:val="2974"/>
          <w:jc w:val="center"/>
        </w:trPr>
        <w:tc>
          <w:tcPr>
            <w:tcW w:w="9147" w:type="dxa"/>
          </w:tcPr>
          <w:p w14:paraId="0BB22F2B" w14:textId="77777777" w:rsidR="001F60CF" w:rsidRDefault="00480481">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4DC83061" w14:textId="77777777" w:rsidR="001F60CF" w:rsidRDefault="001F60CF">
            <w:pPr>
              <w:pStyle w:val="00"/>
              <w:adjustRightInd w:val="0"/>
              <w:snapToGrid w:val="0"/>
              <w:spacing w:line="288" w:lineRule="auto"/>
              <w:rPr>
                <w:rFonts w:eastAsia="宋体" w:hAnsi="宋体"/>
                <w:bCs/>
              </w:rPr>
            </w:pPr>
          </w:p>
        </w:tc>
      </w:tr>
    </w:tbl>
    <w:p w14:paraId="32C572C4" w14:textId="77777777" w:rsidR="001F60CF" w:rsidRDefault="001F60CF">
      <w:pPr>
        <w:snapToGrid w:val="0"/>
        <w:spacing w:line="288" w:lineRule="auto"/>
        <w:rPr>
          <w:rFonts w:ascii="宋体" w:eastAsia="宋体" w:hAnsi="宋体" w:cs="仿宋_GB2312"/>
          <w:kern w:val="0"/>
          <w:szCs w:val="21"/>
          <w:lang w:val="zh-CN"/>
        </w:rPr>
      </w:pPr>
    </w:p>
    <w:p w14:paraId="5BD09734" w14:textId="77777777" w:rsidR="001F60CF" w:rsidRDefault="00480481">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6C458319" w14:textId="77777777" w:rsidR="001F60CF" w:rsidRDefault="00480481">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41C354C9"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D9882D9"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三、联合协议</w:t>
      </w:r>
    </w:p>
    <w:p w14:paraId="5EE0CB3F" w14:textId="77777777" w:rsidR="001F60CF" w:rsidRDefault="00480481">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70E21902" w14:textId="25744DF6"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医学设备【招标编号：</w:t>
      </w:r>
      <w:r w:rsidR="00917171">
        <w:rPr>
          <w:rFonts w:ascii="宋体" w:eastAsia="宋体" w:hAnsi="宋体" w:hint="eastAsia"/>
          <w:szCs w:val="21"/>
        </w:rPr>
        <w:t>QSZB-Z(H)-E22318(GK)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2CE65BDC"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1C5EE3C3"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F546556"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63C0889B" w14:textId="77777777" w:rsidR="001F60CF" w:rsidRDefault="00480481">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提供的全部货物由小微企业制造，其合同份额占到合同总金额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6C457F98"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413CC987"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540C1BAE"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r>
        <w:rPr>
          <w:rFonts w:ascii="宋体" w:eastAsia="宋体" w:hAnsi="宋体" w:cs="仿宋_GB2312" w:hint="eastAsia"/>
          <w:kern w:val="0"/>
          <w:szCs w:val="21"/>
          <w:lang w:val="zh-CN"/>
        </w:rPr>
        <w:t>他供应商另外组成联合体参加同一合同项下的政府采购活动。</w:t>
      </w:r>
    </w:p>
    <w:p w14:paraId="6F8EC1AB"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52A8A6B2"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2B0FD1F5"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18F66EEF"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410A92E0"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 xml:space="preserve">                                               日期：  年  月   日</w:t>
      </w:r>
    </w:p>
    <w:p w14:paraId="4DB1833A"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E041878"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四、分包意向协议</w:t>
      </w:r>
    </w:p>
    <w:p w14:paraId="6E2B899C" w14:textId="77777777" w:rsidR="001F60CF" w:rsidRDefault="00480481">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174B1398" w14:textId="111F44FA"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医学设备【招标编号：</w:t>
      </w:r>
      <w:r w:rsidR="00917171">
        <w:rPr>
          <w:rFonts w:ascii="宋体" w:eastAsia="宋体" w:hAnsi="宋体" w:hint="eastAsia"/>
          <w:szCs w:val="21"/>
        </w:rPr>
        <w:t>QSZB-Z(H)-E22318(GK)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363B73AE"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21D19C4D"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0165F165"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3EEA64BE"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41279794" w14:textId="77777777" w:rsidR="001F60CF" w:rsidRDefault="00480481">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14:paraId="26EEE3CE"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35A623EA"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41BC85D3"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7866C3DE"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19752226"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3DABC114"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011AFBBA"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0337D1C9"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0F77BCE1"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7F95ACD5" w14:textId="77777777" w:rsidR="001F60CF" w:rsidRDefault="00480481">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（分包供应商名称）提供的货物全部由小微企业制造，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2C145590"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23234005"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1A5BB6F7"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4B86EF95"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12A1F668"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A76AE00"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F60CF" w14:paraId="3BE48B98" w14:textId="77777777">
        <w:trPr>
          <w:trHeight w:val="882"/>
        </w:trPr>
        <w:tc>
          <w:tcPr>
            <w:tcW w:w="646" w:type="dxa"/>
            <w:vAlign w:val="center"/>
          </w:tcPr>
          <w:p w14:paraId="65FE1502" w14:textId="77777777" w:rsidR="001F60CF" w:rsidRDefault="00480481">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5F78D3DA" w14:textId="77777777" w:rsidR="001F60CF" w:rsidRDefault="00480481">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39644224" w14:textId="77777777" w:rsidR="001F60CF" w:rsidRDefault="00480481">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564A20CA" w14:textId="77777777" w:rsidR="001F60CF" w:rsidRDefault="00480481">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74D8CAAF" w14:textId="77777777" w:rsidR="001F60CF" w:rsidRDefault="00480481">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1F60CF" w14:paraId="34FF104C" w14:textId="77777777">
        <w:trPr>
          <w:trHeight w:val="860"/>
        </w:trPr>
        <w:tc>
          <w:tcPr>
            <w:tcW w:w="646" w:type="dxa"/>
            <w:vAlign w:val="center"/>
          </w:tcPr>
          <w:p w14:paraId="49CC0EF9" w14:textId="77777777" w:rsidR="001F60CF" w:rsidRDefault="00480481">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34674E9C"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7A3F7C94" w14:textId="77777777" w:rsidR="001F60CF" w:rsidRDefault="00480481">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709B25A9"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0B00B3D1" w14:textId="77777777" w:rsidR="001F60CF" w:rsidRDefault="00480481">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1F60CF" w14:paraId="1888F657" w14:textId="77777777">
        <w:trPr>
          <w:trHeight w:val="860"/>
        </w:trPr>
        <w:tc>
          <w:tcPr>
            <w:tcW w:w="646" w:type="dxa"/>
            <w:vAlign w:val="center"/>
          </w:tcPr>
          <w:p w14:paraId="3821165E" w14:textId="77777777" w:rsidR="001F60CF" w:rsidRDefault="00480481">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6863D70F" w14:textId="77777777" w:rsidR="001F60CF" w:rsidRDefault="00480481">
            <w:pPr>
              <w:snapToGrid w:val="0"/>
              <w:spacing w:line="288" w:lineRule="auto"/>
              <w:rPr>
                <w:rFonts w:ascii="宋体" w:eastAsia="宋体" w:hAnsi="宋体"/>
                <w:szCs w:val="21"/>
              </w:rPr>
            </w:pPr>
            <w:r>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593E3C28" w14:textId="77777777" w:rsidR="001F60CF" w:rsidRDefault="00480481">
            <w:pPr>
              <w:snapToGrid w:val="0"/>
              <w:spacing w:line="288" w:lineRule="auto"/>
              <w:rPr>
                <w:rFonts w:ascii="宋体" w:eastAsia="宋体" w:hAnsi="宋体"/>
                <w:szCs w:val="21"/>
              </w:rPr>
            </w:pPr>
            <w:r>
              <w:rPr>
                <w:rFonts w:ascii="宋体" w:eastAsia="宋体" w:hAnsi="宋体" w:cs="仿宋_GB2312" w:hint="eastAsia"/>
                <w:szCs w:val="21"/>
              </w:rPr>
              <w:t>节能产品认证证书（本项目</w:t>
            </w:r>
            <w:r>
              <w:rPr>
                <w:rFonts w:ascii="宋体" w:eastAsia="宋体" w:hAnsi="宋体" w:hint="eastAsia"/>
                <w:szCs w:val="21"/>
              </w:rPr>
              <w:t>拟采购的产品不属于政府强制采购的节能产品品目清单范围的</w:t>
            </w:r>
            <w:r>
              <w:rPr>
                <w:rFonts w:ascii="宋体" w:eastAsia="宋体" w:hAnsi="宋体" w:cs="仿宋_GB2312" w:hint="eastAsia"/>
                <w:szCs w:val="21"/>
              </w:rPr>
              <w:t>，无需提供）</w:t>
            </w:r>
          </w:p>
        </w:tc>
        <w:tc>
          <w:tcPr>
            <w:tcW w:w="1418" w:type="dxa"/>
            <w:vAlign w:val="center"/>
          </w:tcPr>
          <w:p w14:paraId="43969EFA"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045DAB80" w14:textId="77777777" w:rsidR="001F60CF" w:rsidRDefault="00480481">
            <w:pPr>
              <w:pStyle w:val="2"/>
              <w:keepNext w:val="0"/>
              <w:keepLines w:val="0"/>
              <w:adjustRightInd w:val="0"/>
              <w:snapToGrid w:val="0"/>
              <w:spacing w:line="288" w:lineRule="auto"/>
              <w:jc w:val="both"/>
              <w:rPr>
                <w:rFonts w:ascii="宋体" w:eastAsia="宋体" w:hAnsi="宋体"/>
                <w:sz w:val="21"/>
                <w:szCs w:val="21"/>
                <w:lang w:val="en-US"/>
              </w:rPr>
            </w:pPr>
            <w:r>
              <w:rPr>
                <w:rFonts w:ascii="宋体" w:eastAsia="宋体" w:hAnsi="宋体" w:cs="仿宋_GB2312" w:hint="eastAsia"/>
                <w:b w:val="0"/>
                <w:bCs w:val="0"/>
                <w:sz w:val="21"/>
                <w:szCs w:val="21"/>
                <w:lang w:val="en-US"/>
              </w:rPr>
              <w:t>第</w:t>
            </w:r>
            <w:r>
              <w:rPr>
                <w:rFonts w:ascii="宋体" w:eastAsia="宋体" w:hAnsi="宋体" w:cs="仿宋_GB2312"/>
                <w:b w:val="0"/>
                <w:bCs w:val="0"/>
                <w:sz w:val="21"/>
                <w:szCs w:val="21"/>
                <w:u w:val="single"/>
                <w:lang w:val="en-US"/>
              </w:rPr>
              <w:t xml:space="preserve">  </w:t>
            </w:r>
            <w:r>
              <w:rPr>
                <w:rFonts w:ascii="宋体" w:eastAsia="宋体" w:hAnsi="宋体" w:cs="仿宋_GB2312" w:hint="eastAsia"/>
                <w:b w:val="0"/>
                <w:bCs w:val="0"/>
                <w:sz w:val="21"/>
                <w:szCs w:val="21"/>
                <w:lang w:val="en-US"/>
              </w:rPr>
              <w:t>页</w:t>
            </w:r>
          </w:p>
        </w:tc>
      </w:tr>
      <w:tr w:rsidR="001F60CF" w14:paraId="2C1C57BD" w14:textId="77777777">
        <w:trPr>
          <w:trHeight w:val="860"/>
        </w:trPr>
        <w:tc>
          <w:tcPr>
            <w:tcW w:w="646" w:type="dxa"/>
            <w:vAlign w:val="center"/>
          </w:tcPr>
          <w:p w14:paraId="595F1ADB" w14:textId="77777777" w:rsidR="001F60CF" w:rsidRDefault="00480481">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309626B1" w14:textId="77777777" w:rsidR="001F60CF" w:rsidRDefault="00480481">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0B5713B2" w14:textId="77777777" w:rsidR="001F60CF" w:rsidRDefault="00480481">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269B3A67" w14:textId="77777777" w:rsidR="001F60CF" w:rsidRDefault="00480481">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1F60CF" w14:paraId="04B6A082" w14:textId="77777777">
        <w:trPr>
          <w:trHeight w:val="860"/>
        </w:trPr>
        <w:tc>
          <w:tcPr>
            <w:tcW w:w="646" w:type="dxa"/>
            <w:vAlign w:val="center"/>
          </w:tcPr>
          <w:p w14:paraId="565EAABA" w14:textId="77777777" w:rsidR="001F60CF" w:rsidRDefault="00480481">
            <w:pPr>
              <w:snapToGrid w:val="0"/>
              <w:spacing w:line="288" w:lineRule="auto"/>
              <w:rPr>
                <w:rFonts w:ascii="宋体" w:eastAsia="宋体" w:hAnsi="宋体"/>
                <w:szCs w:val="21"/>
              </w:rPr>
            </w:pPr>
            <w:r>
              <w:rPr>
                <w:rFonts w:ascii="宋体" w:eastAsia="宋体" w:hAnsi="宋体"/>
                <w:szCs w:val="21"/>
              </w:rPr>
              <w:t>4</w:t>
            </w:r>
          </w:p>
        </w:tc>
        <w:tc>
          <w:tcPr>
            <w:tcW w:w="3998" w:type="dxa"/>
            <w:vAlign w:val="center"/>
          </w:tcPr>
          <w:p w14:paraId="08C87CD6" w14:textId="77777777" w:rsidR="001F60CF" w:rsidRDefault="00480481">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0E69DA5D" w14:textId="77777777" w:rsidR="001F60CF" w:rsidRDefault="00480481">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0DEAD33E" w14:textId="77777777" w:rsidR="001F60CF" w:rsidRDefault="00480481">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6D384A6E"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38C4870"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六、评标标准相应的商务技术资料</w:t>
      </w:r>
    </w:p>
    <w:p w14:paraId="57C3A882" w14:textId="77777777" w:rsidR="001F60CF" w:rsidRDefault="00480481">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0824696F" w14:textId="77777777" w:rsidR="001F60CF" w:rsidRDefault="001F60CF">
      <w:pPr>
        <w:snapToGrid w:val="0"/>
        <w:spacing w:line="288" w:lineRule="auto"/>
        <w:jc w:val="center"/>
        <w:rPr>
          <w:rFonts w:ascii="宋体" w:eastAsia="宋体" w:hAnsi="宋体" w:cs="仿宋_GB2312"/>
          <w:b/>
          <w:kern w:val="0"/>
          <w:szCs w:val="21"/>
        </w:rPr>
      </w:pPr>
    </w:p>
    <w:p w14:paraId="77ED7181" w14:textId="77777777" w:rsidR="001F60CF" w:rsidRDefault="001F60CF">
      <w:pPr>
        <w:snapToGrid w:val="0"/>
        <w:spacing w:line="288" w:lineRule="auto"/>
        <w:jc w:val="center"/>
        <w:rPr>
          <w:rFonts w:ascii="宋体" w:eastAsia="宋体" w:hAnsi="宋体" w:cs="仿宋_GB2312"/>
          <w:b/>
          <w:kern w:val="0"/>
          <w:szCs w:val="21"/>
        </w:rPr>
      </w:pPr>
    </w:p>
    <w:p w14:paraId="6B286C2E" w14:textId="77777777" w:rsidR="001F60CF" w:rsidRDefault="001F60CF">
      <w:pPr>
        <w:snapToGrid w:val="0"/>
        <w:spacing w:line="288" w:lineRule="auto"/>
        <w:jc w:val="center"/>
        <w:rPr>
          <w:rFonts w:ascii="宋体" w:eastAsia="宋体" w:hAnsi="宋体" w:cs="仿宋_GB2312"/>
          <w:b/>
          <w:kern w:val="0"/>
          <w:szCs w:val="21"/>
        </w:rPr>
      </w:pPr>
    </w:p>
    <w:p w14:paraId="08CB068B"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FC6B046"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1F60CF" w14:paraId="36700C1E"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4656CF5"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211D2D7"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70D241CB"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4D32F1B8"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1F60CF" w14:paraId="6B508B61" w14:textId="77777777">
        <w:trPr>
          <w:trHeight w:val="340"/>
          <w:jc w:val="center"/>
        </w:trPr>
        <w:tc>
          <w:tcPr>
            <w:tcW w:w="9628" w:type="dxa"/>
            <w:gridSpan w:val="4"/>
            <w:vAlign w:val="center"/>
          </w:tcPr>
          <w:p w14:paraId="038DA070"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1F60CF" w14:paraId="655B34FD" w14:textId="77777777">
        <w:trPr>
          <w:trHeight w:val="340"/>
          <w:jc w:val="center"/>
        </w:trPr>
        <w:tc>
          <w:tcPr>
            <w:tcW w:w="676" w:type="dxa"/>
            <w:vAlign w:val="center"/>
          </w:tcPr>
          <w:p w14:paraId="0BFFE5E7"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323847D" w14:textId="77777777" w:rsidR="001F60CF" w:rsidRDefault="001F60CF">
            <w:pPr>
              <w:adjustRightInd w:val="0"/>
              <w:snapToGrid w:val="0"/>
              <w:spacing w:line="288" w:lineRule="auto"/>
              <w:rPr>
                <w:rFonts w:ascii="宋体" w:eastAsia="宋体" w:hAnsi="宋体" w:cs="宋体"/>
                <w:szCs w:val="21"/>
              </w:rPr>
            </w:pPr>
          </w:p>
        </w:tc>
        <w:tc>
          <w:tcPr>
            <w:tcW w:w="2574" w:type="dxa"/>
            <w:vAlign w:val="center"/>
          </w:tcPr>
          <w:p w14:paraId="349EAABE" w14:textId="77777777" w:rsidR="001F60CF" w:rsidRDefault="001F60CF">
            <w:pPr>
              <w:adjustRightInd w:val="0"/>
              <w:snapToGrid w:val="0"/>
              <w:spacing w:line="288" w:lineRule="auto"/>
              <w:rPr>
                <w:rFonts w:ascii="宋体" w:eastAsia="宋体" w:hAnsi="宋体" w:cs="宋体"/>
                <w:szCs w:val="21"/>
              </w:rPr>
            </w:pPr>
          </w:p>
        </w:tc>
        <w:tc>
          <w:tcPr>
            <w:tcW w:w="2124" w:type="dxa"/>
            <w:vAlign w:val="center"/>
          </w:tcPr>
          <w:p w14:paraId="46091443" w14:textId="77777777" w:rsidR="001F60CF" w:rsidRDefault="001F60CF">
            <w:pPr>
              <w:adjustRightInd w:val="0"/>
              <w:snapToGrid w:val="0"/>
              <w:spacing w:line="288" w:lineRule="auto"/>
              <w:rPr>
                <w:rFonts w:ascii="宋体" w:eastAsia="宋体" w:hAnsi="宋体" w:cs="宋体"/>
                <w:szCs w:val="21"/>
              </w:rPr>
            </w:pPr>
          </w:p>
        </w:tc>
      </w:tr>
      <w:tr w:rsidR="001F60CF" w14:paraId="7DD4A097" w14:textId="77777777">
        <w:trPr>
          <w:trHeight w:val="340"/>
          <w:jc w:val="center"/>
        </w:trPr>
        <w:tc>
          <w:tcPr>
            <w:tcW w:w="676" w:type="dxa"/>
            <w:vAlign w:val="center"/>
          </w:tcPr>
          <w:p w14:paraId="770CC844"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06BCA4B" w14:textId="77777777" w:rsidR="001F60CF" w:rsidRDefault="001F60CF">
            <w:pPr>
              <w:adjustRightInd w:val="0"/>
              <w:snapToGrid w:val="0"/>
              <w:spacing w:line="288" w:lineRule="auto"/>
              <w:rPr>
                <w:rFonts w:ascii="宋体" w:eastAsia="宋体" w:hAnsi="宋体" w:cs="宋体"/>
                <w:szCs w:val="21"/>
              </w:rPr>
            </w:pPr>
          </w:p>
        </w:tc>
        <w:tc>
          <w:tcPr>
            <w:tcW w:w="2574" w:type="dxa"/>
            <w:vAlign w:val="center"/>
          </w:tcPr>
          <w:p w14:paraId="023C872D" w14:textId="77777777" w:rsidR="001F60CF" w:rsidRDefault="001F60CF">
            <w:pPr>
              <w:adjustRightInd w:val="0"/>
              <w:snapToGrid w:val="0"/>
              <w:spacing w:line="288" w:lineRule="auto"/>
              <w:rPr>
                <w:rFonts w:ascii="宋体" w:eastAsia="宋体" w:hAnsi="宋体" w:cs="宋体"/>
                <w:szCs w:val="21"/>
              </w:rPr>
            </w:pPr>
          </w:p>
        </w:tc>
        <w:tc>
          <w:tcPr>
            <w:tcW w:w="2124" w:type="dxa"/>
            <w:vAlign w:val="center"/>
          </w:tcPr>
          <w:p w14:paraId="671A7A59" w14:textId="77777777" w:rsidR="001F60CF" w:rsidRDefault="001F60CF">
            <w:pPr>
              <w:adjustRightInd w:val="0"/>
              <w:snapToGrid w:val="0"/>
              <w:spacing w:line="288" w:lineRule="auto"/>
              <w:rPr>
                <w:rFonts w:ascii="宋体" w:eastAsia="宋体" w:hAnsi="宋体" w:cs="宋体"/>
                <w:szCs w:val="21"/>
              </w:rPr>
            </w:pPr>
          </w:p>
        </w:tc>
      </w:tr>
      <w:tr w:rsidR="001F60CF" w14:paraId="58F57A3D" w14:textId="77777777">
        <w:trPr>
          <w:trHeight w:val="340"/>
          <w:jc w:val="center"/>
        </w:trPr>
        <w:tc>
          <w:tcPr>
            <w:tcW w:w="676" w:type="dxa"/>
            <w:vAlign w:val="center"/>
          </w:tcPr>
          <w:p w14:paraId="6121C627"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7BBA566" w14:textId="77777777" w:rsidR="001F60CF" w:rsidRDefault="001F60CF">
            <w:pPr>
              <w:adjustRightInd w:val="0"/>
              <w:snapToGrid w:val="0"/>
              <w:spacing w:line="288" w:lineRule="auto"/>
              <w:rPr>
                <w:rFonts w:ascii="宋体" w:eastAsia="宋体" w:hAnsi="宋体" w:cs="宋体"/>
                <w:szCs w:val="21"/>
              </w:rPr>
            </w:pPr>
          </w:p>
        </w:tc>
        <w:tc>
          <w:tcPr>
            <w:tcW w:w="2574" w:type="dxa"/>
            <w:vAlign w:val="center"/>
          </w:tcPr>
          <w:p w14:paraId="24C53517" w14:textId="77777777" w:rsidR="001F60CF" w:rsidRDefault="001F60CF">
            <w:pPr>
              <w:adjustRightInd w:val="0"/>
              <w:snapToGrid w:val="0"/>
              <w:spacing w:line="288" w:lineRule="auto"/>
              <w:rPr>
                <w:rFonts w:ascii="宋体" w:eastAsia="宋体" w:hAnsi="宋体" w:cs="宋体"/>
                <w:szCs w:val="21"/>
              </w:rPr>
            </w:pPr>
          </w:p>
        </w:tc>
        <w:tc>
          <w:tcPr>
            <w:tcW w:w="2124" w:type="dxa"/>
            <w:vAlign w:val="center"/>
          </w:tcPr>
          <w:p w14:paraId="3C927093" w14:textId="77777777" w:rsidR="001F60CF" w:rsidRDefault="001F60CF">
            <w:pPr>
              <w:adjustRightInd w:val="0"/>
              <w:snapToGrid w:val="0"/>
              <w:spacing w:line="288" w:lineRule="auto"/>
              <w:rPr>
                <w:rFonts w:ascii="宋体" w:eastAsia="宋体" w:hAnsi="宋体" w:cs="宋体"/>
                <w:szCs w:val="21"/>
              </w:rPr>
            </w:pPr>
          </w:p>
        </w:tc>
      </w:tr>
      <w:tr w:rsidR="001F60CF" w14:paraId="4FAF601F" w14:textId="77777777">
        <w:trPr>
          <w:trHeight w:val="340"/>
          <w:jc w:val="center"/>
        </w:trPr>
        <w:tc>
          <w:tcPr>
            <w:tcW w:w="9628" w:type="dxa"/>
            <w:gridSpan w:val="4"/>
            <w:vAlign w:val="center"/>
          </w:tcPr>
          <w:p w14:paraId="5C5F50E6" w14:textId="77777777" w:rsidR="001F60CF" w:rsidRDefault="00480481">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1F60CF" w14:paraId="771ADA19" w14:textId="77777777">
        <w:trPr>
          <w:trHeight w:val="340"/>
          <w:jc w:val="center"/>
        </w:trPr>
        <w:tc>
          <w:tcPr>
            <w:tcW w:w="676" w:type="dxa"/>
            <w:vAlign w:val="center"/>
          </w:tcPr>
          <w:p w14:paraId="16075391"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321D8E09" w14:textId="77777777" w:rsidR="001F60CF" w:rsidRDefault="001F60CF">
            <w:pPr>
              <w:adjustRightInd w:val="0"/>
              <w:snapToGrid w:val="0"/>
              <w:spacing w:line="288" w:lineRule="auto"/>
              <w:jc w:val="left"/>
              <w:rPr>
                <w:rFonts w:ascii="宋体" w:eastAsia="宋体" w:hAnsi="宋体" w:cs="宋体"/>
                <w:szCs w:val="21"/>
              </w:rPr>
            </w:pPr>
          </w:p>
        </w:tc>
        <w:tc>
          <w:tcPr>
            <w:tcW w:w="2574" w:type="dxa"/>
            <w:vAlign w:val="center"/>
          </w:tcPr>
          <w:p w14:paraId="32DEB720" w14:textId="77777777" w:rsidR="001F60CF" w:rsidRDefault="001F60CF">
            <w:pPr>
              <w:adjustRightInd w:val="0"/>
              <w:snapToGrid w:val="0"/>
              <w:spacing w:line="288" w:lineRule="auto"/>
              <w:jc w:val="left"/>
              <w:rPr>
                <w:rFonts w:ascii="宋体" w:eastAsia="宋体" w:hAnsi="宋体" w:cs="宋体"/>
                <w:szCs w:val="21"/>
              </w:rPr>
            </w:pPr>
          </w:p>
        </w:tc>
        <w:tc>
          <w:tcPr>
            <w:tcW w:w="2124" w:type="dxa"/>
            <w:vAlign w:val="center"/>
          </w:tcPr>
          <w:p w14:paraId="252427E2" w14:textId="77777777" w:rsidR="001F60CF" w:rsidRDefault="001F60CF">
            <w:pPr>
              <w:adjustRightInd w:val="0"/>
              <w:snapToGrid w:val="0"/>
              <w:spacing w:line="288" w:lineRule="auto"/>
              <w:jc w:val="left"/>
              <w:rPr>
                <w:rFonts w:ascii="宋体" w:eastAsia="宋体" w:hAnsi="宋体" w:cs="宋体"/>
                <w:szCs w:val="21"/>
              </w:rPr>
            </w:pPr>
          </w:p>
        </w:tc>
      </w:tr>
      <w:tr w:rsidR="001F60CF" w14:paraId="7194333B" w14:textId="77777777">
        <w:trPr>
          <w:trHeight w:val="340"/>
          <w:jc w:val="center"/>
        </w:trPr>
        <w:tc>
          <w:tcPr>
            <w:tcW w:w="676" w:type="dxa"/>
            <w:vAlign w:val="center"/>
          </w:tcPr>
          <w:p w14:paraId="5C2DD87B"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5D6D9FF" w14:textId="77777777" w:rsidR="001F60CF" w:rsidRDefault="001F60CF">
            <w:pPr>
              <w:adjustRightInd w:val="0"/>
              <w:snapToGrid w:val="0"/>
              <w:spacing w:line="288" w:lineRule="auto"/>
              <w:jc w:val="left"/>
              <w:rPr>
                <w:rFonts w:ascii="宋体" w:eastAsia="宋体" w:hAnsi="宋体" w:cs="宋体"/>
                <w:szCs w:val="21"/>
              </w:rPr>
            </w:pPr>
          </w:p>
        </w:tc>
        <w:tc>
          <w:tcPr>
            <w:tcW w:w="2574" w:type="dxa"/>
            <w:vAlign w:val="center"/>
          </w:tcPr>
          <w:p w14:paraId="7E75FA61" w14:textId="77777777" w:rsidR="001F60CF" w:rsidRDefault="001F60CF">
            <w:pPr>
              <w:adjustRightInd w:val="0"/>
              <w:snapToGrid w:val="0"/>
              <w:spacing w:line="288" w:lineRule="auto"/>
              <w:jc w:val="left"/>
              <w:rPr>
                <w:rFonts w:ascii="宋体" w:eastAsia="宋体" w:hAnsi="宋体" w:cs="宋体"/>
                <w:szCs w:val="21"/>
              </w:rPr>
            </w:pPr>
          </w:p>
        </w:tc>
        <w:tc>
          <w:tcPr>
            <w:tcW w:w="2124" w:type="dxa"/>
            <w:vAlign w:val="center"/>
          </w:tcPr>
          <w:p w14:paraId="0F1346EA" w14:textId="77777777" w:rsidR="001F60CF" w:rsidRDefault="001F60CF">
            <w:pPr>
              <w:adjustRightInd w:val="0"/>
              <w:snapToGrid w:val="0"/>
              <w:spacing w:line="288" w:lineRule="auto"/>
              <w:jc w:val="left"/>
              <w:rPr>
                <w:rFonts w:ascii="宋体" w:eastAsia="宋体" w:hAnsi="宋体" w:cs="宋体"/>
                <w:szCs w:val="21"/>
              </w:rPr>
            </w:pPr>
          </w:p>
        </w:tc>
      </w:tr>
      <w:tr w:rsidR="001F60CF" w14:paraId="78E85EDD" w14:textId="77777777">
        <w:trPr>
          <w:trHeight w:val="340"/>
          <w:jc w:val="center"/>
        </w:trPr>
        <w:tc>
          <w:tcPr>
            <w:tcW w:w="676" w:type="dxa"/>
            <w:vAlign w:val="center"/>
          </w:tcPr>
          <w:p w14:paraId="5D7E4F6D"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51B9DF24" w14:textId="77777777" w:rsidR="001F60CF" w:rsidRDefault="001F60CF">
            <w:pPr>
              <w:adjustRightInd w:val="0"/>
              <w:snapToGrid w:val="0"/>
              <w:spacing w:line="288" w:lineRule="auto"/>
              <w:jc w:val="left"/>
              <w:rPr>
                <w:rFonts w:ascii="宋体" w:eastAsia="宋体" w:hAnsi="宋体" w:cs="宋体"/>
                <w:szCs w:val="21"/>
              </w:rPr>
            </w:pPr>
          </w:p>
        </w:tc>
        <w:tc>
          <w:tcPr>
            <w:tcW w:w="2574" w:type="dxa"/>
            <w:vAlign w:val="center"/>
          </w:tcPr>
          <w:p w14:paraId="62B23A0C" w14:textId="77777777" w:rsidR="001F60CF" w:rsidRDefault="001F60CF">
            <w:pPr>
              <w:adjustRightInd w:val="0"/>
              <w:snapToGrid w:val="0"/>
              <w:spacing w:line="288" w:lineRule="auto"/>
              <w:jc w:val="left"/>
              <w:rPr>
                <w:rFonts w:ascii="宋体" w:eastAsia="宋体" w:hAnsi="宋体" w:cs="宋体"/>
                <w:szCs w:val="21"/>
              </w:rPr>
            </w:pPr>
          </w:p>
        </w:tc>
        <w:tc>
          <w:tcPr>
            <w:tcW w:w="2124" w:type="dxa"/>
            <w:vAlign w:val="center"/>
          </w:tcPr>
          <w:p w14:paraId="6A69D39F" w14:textId="77777777" w:rsidR="001F60CF" w:rsidRDefault="001F60CF">
            <w:pPr>
              <w:adjustRightInd w:val="0"/>
              <w:snapToGrid w:val="0"/>
              <w:spacing w:line="288" w:lineRule="auto"/>
              <w:jc w:val="left"/>
              <w:rPr>
                <w:rFonts w:ascii="宋体" w:eastAsia="宋体" w:hAnsi="宋体" w:cs="宋体"/>
                <w:szCs w:val="21"/>
              </w:rPr>
            </w:pPr>
          </w:p>
        </w:tc>
      </w:tr>
      <w:tr w:rsidR="001F60CF" w14:paraId="6F4956E2" w14:textId="77777777">
        <w:trPr>
          <w:trHeight w:val="340"/>
          <w:jc w:val="center"/>
        </w:trPr>
        <w:tc>
          <w:tcPr>
            <w:tcW w:w="9628" w:type="dxa"/>
            <w:gridSpan w:val="4"/>
            <w:vAlign w:val="center"/>
          </w:tcPr>
          <w:p w14:paraId="058C37E7" w14:textId="77777777" w:rsidR="001F60CF" w:rsidRDefault="00480481">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1F60CF" w14:paraId="56C37BB5" w14:textId="77777777">
        <w:trPr>
          <w:trHeight w:val="340"/>
          <w:jc w:val="center"/>
        </w:trPr>
        <w:tc>
          <w:tcPr>
            <w:tcW w:w="676" w:type="dxa"/>
            <w:vAlign w:val="center"/>
          </w:tcPr>
          <w:p w14:paraId="6B96FE41"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1AA50205" w14:textId="77777777" w:rsidR="001F60CF" w:rsidRDefault="001F60CF">
            <w:pPr>
              <w:adjustRightInd w:val="0"/>
              <w:snapToGrid w:val="0"/>
              <w:spacing w:line="288" w:lineRule="auto"/>
              <w:rPr>
                <w:rFonts w:ascii="宋体" w:eastAsia="宋体" w:hAnsi="宋体" w:cs="宋体"/>
                <w:szCs w:val="21"/>
              </w:rPr>
            </w:pPr>
          </w:p>
        </w:tc>
        <w:tc>
          <w:tcPr>
            <w:tcW w:w="2574" w:type="dxa"/>
            <w:vAlign w:val="center"/>
          </w:tcPr>
          <w:p w14:paraId="474B3DC7" w14:textId="77777777" w:rsidR="001F60CF" w:rsidRDefault="001F60CF">
            <w:pPr>
              <w:adjustRightInd w:val="0"/>
              <w:snapToGrid w:val="0"/>
              <w:spacing w:line="288" w:lineRule="auto"/>
              <w:rPr>
                <w:rFonts w:ascii="宋体" w:eastAsia="宋体" w:hAnsi="宋体" w:cs="宋体"/>
                <w:szCs w:val="21"/>
              </w:rPr>
            </w:pPr>
          </w:p>
        </w:tc>
        <w:tc>
          <w:tcPr>
            <w:tcW w:w="2124" w:type="dxa"/>
            <w:vAlign w:val="center"/>
          </w:tcPr>
          <w:p w14:paraId="2C8DCB78" w14:textId="77777777" w:rsidR="001F60CF" w:rsidRDefault="001F60CF">
            <w:pPr>
              <w:adjustRightInd w:val="0"/>
              <w:snapToGrid w:val="0"/>
              <w:spacing w:line="288" w:lineRule="auto"/>
              <w:rPr>
                <w:rFonts w:ascii="宋体" w:eastAsia="宋体" w:hAnsi="宋体" w:cs="宋体"/>
                <w:szCs w:val="21"/>
              </w:rPr>
            </w:pPr>
          </w:p>
        </w:tc>
      </w:tr>
      <w:tr w:rsidR="001F60CF" w14:paraId="100DA4A5" w14:textId="77777777">
        <w:trPr>
          <w:trHeight w:val="340"/>
          <w:jc w:val="center"/>
        </w:trPr>
        <w:tc>
          <w:tcPr>
            <w:tcW w:w="676" w:type="dxa"/>
            <w:vAlign w:val="center"/>
          </w:tcPr>
          <w:p w14:paraId="246DA2AD"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1D068B1C" w14:textId="77777777" w:rsidR="001F60CF" w:rsidRDefault="001F60CF">
            <w:pPr>
              <w:adjustRightInd w:val="0"/>
              <w:snapToGrid w:val="0"/>
              <w:spacing w:line="288" w:lineRule="auto"/>
              <w:rPr>
                <w:rFonts w:ascii="宋体" w:eastAsia="宋体" w:hAnsi="宋体" w:cs="宋体"/>
                <w:szCs w:val="21"/>
              </w:rPr>
            </w:pPr>
          </w:p>
        </w:tc>
        <w:tc>
          <w:tcPr>
            <w:tcW w:w="2574" w:type="dxa"/>
            <w:vAlign w:val="center"/>
          </w:tcPr>
          <w:p w14:paraId="1F1376DC" w14:textId="77777777" w:rsidR="001F60CF" w:rsidRDefault="001F60CF">
            <w:pPr>
              <w:adjustRightInd w:val="0"/>
              <w:snapToGrid w:val="0"/>
              <w:spacing w:line="288" w:lineRule="auto"/>
              <w:rPr>
                <w:rFonts w:ascii="宋体" w:eastAsia="宋体" w:hAnsi="宋体" w:cs="宋体"/>
                <w:szCs w:val="21"/>
              </w:rPr>
            </w:pPr>
          </w:p>
        </w:tc>
        <w:tc>
          <w:tcPr>
            <w:tcW w:w="2124" w:type="dxa"/>
            <w:vAlign w:val="center"/>
          </w:tcPr>
          <w:p w14:paraId="48C3868D" w14:textId="77777777" w:rsidR="001F60CF" w:rsidRDefault="001F60CF">
            <w:pPr>
              <w:adjustRightInd w:val="0"/>
              <w:snapToGrid w:val="0"/>
              <w:spacing w:line="288" w:lineRule="auto"/>
              <w:rPr>
                <w:rFonts w:ascii="宋体" w:eastAsia="宋体" w:hAnsi="宋体" w:cs="宋体"/>
                <w:szCs w:val="21"/>
              </w:rPr>
            </w:pPr>
          </w:p>
        </w:tc>
      </w:tr>
      <w:tr w:rsidR="001F60CF" w14:paraId="6804A11E" w14:textId="77777777">
        <w:trPr>
          <w:trHeight w:val="340"/>
          <w:jc w:val="center"/>
        </w:trPr>
        <w:tc>
          <w:tcPr>
            <w:tcW w:w="676" w:type="dxa"/>
            <w:vAlign w:val="center"/>
          </w:tcPr>
          <w:p w14:paraId="7672041D" w14:textId="77777777" w:rsidR="001F60CF" w:rsidRDefault="0048048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0F14B2E4" w14:textId="77777777" w:rsidR="001F60CF" w:rsidRDefault="001F60CF">
            <w:pPr>
              <w:adjustRightInd w:val="0"/>
              <w:snapToGrid w:val="0"/>
              <w:spacing w:line="288" w:lineRule="auto"/>
              <w:rPr>
                <w:rFonts w:ascii="宋体" w:eastAsia="宋体" w:hAnsi="宋体" w:cs="宋体"/>
                <w:szCs w:val="21"/>
              </w:rPr>
            </w:pPr>
          </w:p>
        </w:tc>
        <w:tc>
          <w:tcPr>
            <w:tcW w:w="2574" w:type="dxa"/>
            <w:vAlign w:val="center"/>
          </w:tcPr>
          <w:p w14:paraId="281F8D1A" w14:textId="77777777" w:rsidR="001F60CF" w:rsidRDefault="001F60CF">
            <w:pPr>
              <w:adjustRightInd w:val="0"/>
              <w:snapToGrid w:val="0"/>
              <w:spacing w:line="288" w:lineRule="auto"/>
              <w:rPr>
                <w:rFonts w:ascii="宋体" w:eastAsia="宋体" w:hAnsi="宋体" w:cs="宋体"/>
                <w:szCs w:val="21"/>
              </w:rPr>
            </w:pPr>
          </w:p>
        </w:tc>
        <w:tc>
          <w:tcPr>
            <w:tcW w:w="2124" w:type="dxa"/>
            <w:vAlign w:val="center"/>
          </w:tcPr>
          <w:p w14:paraId="5D74E1BB" w14:textId="77777777" w:rsidR="001F60CF" w:rsidRDefault="001F60CF">
            <w:pPr>
              <w:adjustRightInd w:val="0"/>
              <w:snapToGrid w:val="0"/>
              <w:spacing w:line="288" w:lineRule="auto"/>
              <w:rPr>
                <w:rFonts w:ascii="宋体" w:eastAsia="宋体" w:hAnsi="宋体" w:cs="宋体"/>
                <w:szCs w:val="21"/>
              </w:rPr>
            </w:pPr>
          </w:p>
        </w:tc>
      </w:tr>
    </w:tbl>
    <w:p w14:paraId="14A5E21B" w14:textId="77777777" w:rsidR="001F60CF" w:rsidRDefault="001F60CF">
      <w:pPr>
        <w:snapToGrid w:val="0"/>
        <w:spacing w:line="288" w:lineRule="auto"/>
        <w:jc w:val="left"/>
        <w:rPr>
          <w:rFonts w:ascii="宋体" w:eastAsia="宋体" w:hAnsi="宋体" w:cs="仿宋_GB2312"/>
          <w:kern w:val="0"/>
          <w:szCs w:val="21"/>
        </w:rPr>
      </w:pPr>
    </w:p>
    <w:p w14:paraId="3ADFCFFE" w14:textId="77777777" w:rsidR="001F60CF" w:rsidRDefault="00480481">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373B273B"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35CC1BF"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八、政府采购供应商廉洁自律承诺书</w:t>
      </w:r>
    </w:p>
    <w:p w14:paraId="4881A8E2" w14:textId="77777777" w:rsidR="001F60CF" w:rsidRDefault="001F60CF">
      <w:pPr>
        <w:snapToGrid w:val="0"/>
        <w:spacing w:line="288" w:lineRule="auto"/>
        <w:rPr>
          <w:rFonts w:ascii="宋体" w:eastAsia="宋体" w:hAnsi="宋体" w:cs="仿宋_GB2312"/>
          <w:szCs w:val="21"/>
        </w:rPr>
      </w:pPr>
    </w:p>
    <w:p w14:paraId="3138C08B" w14:textId="77777777" w:rsidR="001F60CF" w:rsidRDefault="00480481">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693F5130" w14:textId="77777777" w:rsidR="001F60CF" w:rsidRDefault="0048048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3D1A7D39" w14:textId="77777777" w:rsidR="001F60CF" w:rsidRDefault="0048048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3C42C4EE" w14:textId="77777777" w:rsidR="001F60CF" w:rsidRDefault="0048048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6889B467" w14:textId="77777777" w:rsidR="001F60CF" w:rsidRDefault="0048048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05DABA60" w14:textId="77777777" w:rsidR="001F60CF" w:rsidRDefault="00480481">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332C9804" w14:textId="77777777" w:rsidR="001F60CF" w:rsidRDefault="00480481">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50D0B28F" w14:textId="77777777" w:rsidR="001F60CF" w:rsidRDefault="00480481">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715F015F" w14:textId="77777777" w:rsidR="001F60CF" w:rsidRDefault="00480481">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64C48927" w14:textId="77777777" w:rsidR="001F60CF" w:rsidRDefault="00480481">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62CE8FE2" w14:textId="77777777" w:rsidR="001F60CF" w:rsidRDefault="00480481">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2972AE77" w14:textId="77777777" w:rsidR="001F60CF" w:rsidRDefault="001F60CF">
      <w:pPr>
        <w:autoSpaceDE w:val="0"/>
        <w:autoSpaceDN w:val="0"/>
        <w:snapToGrid w:val="0"/>
        <w:spacing w:line="288" w:lineRule="auto"/>
        <w:ind w:left="2"/>
        <w:jc w:val="left"/>
        <w:rPr>
          <w:rFonts w:ascii="宋体" w:eastAsia="宋体" w:hAnsi="宋体" w:cs="仿宋_GB2312"/>
          <w:kern w:val="0"/>
          <w:szCs w:val="21"/>
          <w:lang w:val="zh-CN"/>
        </w:rPr>
      </w:pPr>
    </w:p>
    <w:p w14:paraId="2F9BCB25" w14:textId="77777777" w:rsidR="001F60CF" w:rsidRDefault="001F60CF">
      <w:pPr>
        <w:autoSpaceDE w:val="0"/>
        <w:autoSpaceDN w:val="0"/>
        <w:snapToGrid w:val="0"/>
        <w:spacing w:line="288" w:lineRule="auto"/>
        <w:ind w:left="2"/>
        <w:jc w:val="left"/>
        <w:rPr>
          <w:rFonts w:ascii="宋体" w:eastAsia="宋体" w:hAnsi="宋体" w:cs="仿宋_GB2312"/>
          <w:kern w:val="0"/>
          <w:szCs w:val="21"/>
          <w:lang w:val="zh-CN"/>
        </w:rPr>
      </w:pPr>
    </w:p>
    <w:p w14:paraId="06CD21F6" w14:textId="77777777" w:rsidR="001F60CF" w:rsidRDefault="001F60CF">
      <w:pPr>
        <w:autoSpaceDE w:val="0"/>
        <w:autoSpaceDN w:val="0"/>
        <w:snapToGrid w:val="0"/>
        <w:spacing w:line="288" w:lineRule="auto"/>
        <w:ind w:left="2"/>
        <w:jc w:val="left"/>
        <w:rPr>
          <w:rFonts w:ascii="宋体" w:eastAsia="宋体" w:hAnsi="宋体" w:cs="仿宋_GB2312"/>
          <w:kern w:val="0"/>
          <w:szCs w:val="21"/>
          <w:lang w:val="zh-CN"/>
        </w:rPr>
      </w:pPr>
    </w:p>
    <w:p w14:paraId="069C93D7" w14:textId="77777777" w:rsidR="001F60CF" w:rsidRDefault="00480481">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3FE05ECB" w14:textId="77777777" w:rsidR="001F60CF" w:rsidRDefault="00480481">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1DA17AB9" w14:textId="77777777" w:rsidR="001F60CF" w:rsidRDefault="00480481">
      <w:pPr>
        <w:widowControl/>
        <w:jc w:val="left"/>
        <w:rPr>
          <w:rFonts w:ascii="宋体" w:eastAsia="宋体" w:hAnsi="宋体" w:cs="仿宋_GB2312"/>
          <w:b/>
          <w:bCs/>
          <w:szCs w:val="21"/>
        </w:rPr>
      </w:pPr>
      <w:r>
        <w:rPr>
          <w:rFonts w:ascii="宋体" w:eastAsia="宋体" w:hAnsi="宋体" w:cs="仿宋_GB2312"/>
          <w:b/>
          <w:bCs/>
          <w:szCs w:val="21"/>
        </w:rPr>
        <w:br w:type="page"/>
      </w:r>
    </w:p>
    <w:p w14:paraId="56EDD10A"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九、货物配置清单</w:t>
      </w:r>
      <w:r>
        <w:rPr>
          <w:rFonts w:ascii="宋体" w:eastAsia="宋体" w:hAnsi="宋体" w:cs="宋体" w:hint="eastAsia"/>
          <w:spacing w:val="-6"/>
          <w:szCs w:val="21"/>
        </w:rPr>
        <w:t>（不含报价）</w:t>
      </w:r>
    </w:p>
    <w:p w14:paraId="7C79518F" w14:textId="77777777" w:rsidR="001F60CF" w:rsidRDefault="001F60CF">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1F60CF" w14:paraId="1B5225F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3ACE7D"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C106ED8"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D7941B7"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FDADCE1"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2A585D96"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B0AFFAA"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FECAC4"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CB588E9" w14:textId="77777777" w:rsidR="001F60CF" w:rsidRDefault="0048048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1F60CF" w14:paraId="25CB460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874DF9" w14:textId="77777777" w:rsidR="001F60CF" w:rsidRDefault="001F60C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C709C0"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CDB861" w14:textId="77777777" w:rsidR="001F60CF" w:rsidRDefault="001F60C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B2752D5" w14:textId="77777777" w:rsidR="001F60CF" w:rsidRDefault="001F60C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EA176F2"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35CD2EB" w14:textId="77777777" w:rsidR="001F60CF" w:rsidRDefault="001F60C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B145345" w14:textId="77777777" w:rsidR="001F60CF" w:rsidRDefault="001F60CF">
            <w:pPr>
              <w:adjustRightInd w:val="0"/>
              <w:snapToGrid w:val="0"/>
              <w:spacing w:line="288" w:lineRule="auto"/>
              <w:jc w:val="center"/>
              <w:rPr>
                <w:rFonts w:ascii="宋体" w:eastAsia="宋体" w:hAnsi="宋体" w:cs="宋体"/>
                <w:b/>
                <w:bCs/>
                <w:szCs w:val="21"/>
              </w:rPr>
            </w:pPr>
          </w:p>
        </w:tc>
      </w:tr>
      <w:tr w:rsidR="001F60CF" w14:paraId="20E889E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492FDE" w14:textId="77777777" w:rsidR="001F60CF" w:rsidRDefault="001F60C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CBDFE29"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C52AD" w14:textId="77777777" w:rsidR="001F60CF" w:rsidRDefault="001F60C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C8C70EB" w14:textId="77777777" w:rsidR="001F60CF" w:rsidRDefault="001F60C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D4B872"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B4B56B" w14:textId="77777777" w:rsidR="001F60CF" w:rsidRDefault="001F60C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0A0B911" w14:textId="77777777" w:rsidR="001F60CF" w:rsidRDefault="001F60CF">
            <w:pPr>
              <w:adjustRightInd w:val="0"/>
              <w:snapToGrid w:val="0"/>
              <w:spacing w:line="288" w:lineRule="auto"/>
              <w:jc w:val="center"/>
              <w:rPr>
                <w:rFonts w:ascii="宋体" w:eastAsia="宋体" w:hAnsi="宋体" w:cs="宋体"/>
                <w:b/>
                <w:bCs/>
                <w:szCs w:val="21"/>
              </w:rPr>
            </w:pPr>
          </w:p>
        </w:tc>
      </w:tr>
      <w:tr w:rsidR="001F60CF" w14:paraId="6D53CBF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00579D" w14:textId="77777777" w:rsidR="001F60CF" w:rsidRDefault="001F60C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C2DE7F1"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27F473" w14:textId="77777777" w:rsidR="001F60CF" w:rsidRDefault="001F60C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D9A8D4" w14:textId="77777777" w:rsidR="001F60CF" w:rsidRDefault="001F60C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2ED10B"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164891" w14:textId="77777777" w:rsidR="001F60CF" w:rsidRDefault="001F60C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EADE03" w14:textId="77777777" w:rsidR="001F60CF" w:rsidRDefault="001F60CF">
            <w:pPr>
              <w:adjustRightInd w:val="0"/>
              <w:snapToGrid w:val="0"/>
              <w:spacing w:line="288" w:lineRule="auto"/>
              <w:jc w:val="center"/>
              <w:rPr>
                <w:rFonts w:ascii="宋体" w:eastAsia="宋体" w:hAnsi="宋体" w:cs="宋体"/>
                <w:b/>
                <w:bCs/>
                <w:szCs w:val="21"/>
              </w:rPr>
            </w:pPr>
          </w:p>
        </w:tc>
      </w:tr>
      <w:tr w:rsidR="001F60CF" w14:paraId="450415B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C4A962" w14:textId="77777777" w:rsidR="001F60CF" w:rsidRDefault="001F60C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DA2E8C0"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C7C08D" w14:textId="77777777" w:rsidR="001F60CF" w:rsidRDefault="001F60C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332C0E8" w14:textId="77777777" w:rsidR="001F60CF" w:rsidRDefault="001F60C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1F5C66"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287FE8" w14:textId="77777777" w:rsidR="001F60CF" w:rsidRDefault="001F60C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7BFD2BA" w14:textId="77777777" w:rsidR="001F60CF" w:rsidRDefault="001F60CF">
            <w:pPr>
              <w:adjustRightInd w:val="0"/>
              <w:snapToGrid w:val="0"/>
              <w:spacing w:line="288" w:lineRule="auto"/>
              <w:jc w:val="center"/>
              <w:rPr>
                <w:rFonts w:ascii="宋体" w:eastAsia="宋体" w:hAnsi="宋体" w:cs="宋体"/>
                <w:b/>
                <w:bCs/>
                <w:szCs w:val="21"/>
              </w:rPr>
            </w:pPr>
          </w:p>
        </w:tc>
      </w:tr>
      <w:tr w:rsidR="001F60CF" w14:paraId="577D882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C10543" w14:textId="77777777" w:rsidR="001F60CF" w:rsidRDefault="001F60C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FF3ACA3"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32C621" w14:textId="77777777" w:rsidR="001F60CF" w:rsidRDefault="001F60C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0E79C74" w14:textId="77777777" w:rsidR="001F60CF" w:rsidRDefault="001F60C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69FE62"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50D32F" w14:textId="77777777" w:rsidR="001F60CF" w:rsidRDefault="001F60C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0C2AD41" w14:textId="77777777" w:rsidR="001F60CF" w:rsidRDefault="001F60CF">
            <w:pPr>
              <w:adjustRightInd w:val="0"/>
              <w:snapToGrid w:val="0"/>
              <w:spacing w:line="288" w:lineRule="auto"/>
              <w:jc w:val="center"/>
              <w:rPr>
                <w:rFonts w:ascii="宋体" w:eastAsia="宋体" w:hAnsi="宋体" w:cs="宋体"/>
                <w:b/>
                <w:bCs/>
                <w:szCs w:val="21"/>
              </w:rPr>
            </w:pPr>
          </w:p>
        </w:tc>
      </w:tr>
      <w:tr w:rsidR="001F60CF" w14:paraId="01D0057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DC3AF3" w14:textId="77777777" w:rsidR="001F60CF" w:rsidRDefault="001F60C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CCE3166"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4A0DF1" w14:textId="77777777" w:rsidR="001F60CF" w:rsidRDefault="001F60C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D05A201" w14:textId="77777777" w:rsidR="001F60CF" w:rsidRDefault="001F60C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24D6D5"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527461" w14:textId="77777777" w:rsidR="001F60CF" w:rsidRDefault="001F60C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47A6A0" w14:textId="77777777" w:rsidR="001F60CF" w:rsidRDefault="001F60CF">
            <w:pPr>
              <w:adjustRightInd w:val="0"/>
              <w:snapToGrid w:val="0"/>
              <w:spacing w:line="288" w:lineRule="auto"/>
              <w:jc w:val="center"/>
              <w:rPr>
                <w:rFonts w:ascii="宋体" w:eastAsia="宋体" w:hAnsi="宋体" w:cs="宋体"/>
                <w:b/>
                <w:bCs/>
                <w:szCs w:val="21"/>
              </w:rPr>
            </w:pPr>
          </w:p>
        </w:tc>
      </w:tr>
      <w:tr w:rsidR="001F60CF" w14:paraId="0F34A9D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6F838C" w14:textId="77777777" w:rsidR="001F60CF" w:rsidRDefault="001F60C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516645B"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14E761" w14:textId="77777777" w:rsidR="001F60CF" w:rsidRDefault="001F60C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7FD326D" w14:textId="77777777" w:rsidR="001F60CF" w:rsidRDefault="001F60C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8476A8"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FCEC" w14:textId="77777777" w:rsidR="001F60CF" w:rsidRDefault="001F60C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C9BC72B" w14:textId="77777777" w:rsidR="001F60CF" w:rsidRDefault="001F60CF">
            <w:pPr>
              <w:adjustRightInd w:val="0"/>
              <w:snapToGrid w:val="0"/>
              <w:spacing w:line="288" w:lineRule="auto"/>
              <w:jc w:val="center"/>
              <w:rPr>
                <w:rFonts w:ascii="宋体" w:eastAsia="宋体" w:hAnsi="宋体" w:cs="宋体"/>
                <w:b/>
                <w:bCs/>
                <w:szCs w:val="21"/>
              </w:rPr>
            </w:pPr>
          </w:p>
        </w:tc>
      </w:tr>
      <w:tr w:rsidR="001F60CF" w14:paraId="1DCCAE6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657D0A" w14:textId="77777777" w:rsidR="001F60CF" w:rsidRDefault="001F60C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7AEF34"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37806D" w14:textId="77777777" w:rsidR="001F60CF" w:rsidRDefault="001F60C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146839C" w14:textId="77777777" w:rsidR="001F60CF" w:rsidRDefault="001F60C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339905"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8201C7" w14:textId="77777777" w:rsidR="001F60CF" w:rsidRDefault="001F60C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8AEDAB" w14:textId="77777777" w:rsidR="001F60CF" w:rsidRDefault="001F60CF">
            <w:pPr>
              <w:adjustRightInd w:val="0"/>
              <w:snapToGrid w:val="0"/>
              <w:spacing w:line="288" w:lineRule="auto"/>
              <w:jc w:val="center"/>
              <w:rPr>
                <w:rFonts w:ascii="宋体" w:eastAsia="宋体" w:hAnsi="宋体" w:cs="宋体"/>
                <w:b/>
                <w:bCs/>
                <w:szCs w:val="21"/>
              </w:rPr>
            </w:pPr>
          </w:p>
        </w:tc>
      </w:tr>
      <w:tr w:rsidR="001F60CF" w14:paraId="24AFE79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4C399A" w14:textId="77777777" w:rsidR="001F60CF" w:rsidRDefault="001F60C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74AB705"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5BE7C6" w14:textId="77777777" w:rsidR="001F60CF" w:rsidRDefault="001F60C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8D7702B" w14:textId="77777777" w:rsidR="001F60CF" w:rsidRDefault="001F60C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BF70846" w14:textId="77777777" w:rsidR="001F60CF" w:rsidRDefault="001F60C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05396D" w14:textId="77777777" w:rsidR="001F60CF" w:rsidRDefault="001F60C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678D5D3" w14:textId="77777777" w:rsidR="001F60CF" w:rsidRDefault="001F60CF">
            <w:pPr>
              <w:adjustRightInd w:val="0"/>
              <w:snapToGrid w:val="0"/>
              <w:spacing w:line="288" w:lineRule="auto"/>
              <w:jc w:val="center"/>
              <w:rPr>
                <w:rFonts w:ascii="宋体" w:eastAsia="宋体" w:hAnsi="宋体" w:cs="宋体"/>
                <w:b/>
                <w:bCs/>
                <w:szCs w:val="21"/>
              </w:rPr>
            </w:pPr>
          </w:p>
        </w:tc>
      </w:tr>
    </w:tbl>
    <w:p w14:paraId="0B53F023" w14:textId="77777777" w:rsidR="001F60CF" w:rsidRDefault="001F60CF">
      <w:pPr>
        <w:adjustRightInd w:val="0"/>
        <w:snapToGrid w:val="0"/>
        <w:spacing w:line="288" w:lineRule="auto"/>
        <w:rPr>
          <w:rFonts w:ascii="宋体" w:eastAsia="宋体" w:hAnsi="宋体" w:cs="宋体"/>
          <w:szCs w:val="21"/>
        </w:rPr>
      </w:pPr>
    </w:p>
    <w:p w14:paraId="2E301A40" w14:textId="77777777" w:rsidR="001F60CF" w:rsidRDefault="001F60CF">
      <w:pPr>
        <w:adjustRightInd w:val="0"/>
        <w:snapToGrid w:val="0"/>
        <w:spacing w:line="288" w:lineRule="auto"/>
        <w:rPr>
          <w:rFonts w:ascii="宋体" w:eastAsia="宋体" w:hAnsi="宋体" w:cs="宋体"/>
          <w:spacing w:val="-6"/>
          <w:szCs w:val="21"/>
        </w:rPr>
      </w:pPr>
    </w:p>
    <w:p w14:paraId="066BD12F" w14:textId="77777777" w:rsidR="001F60CF" w:rsidRDefault="0048048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7144B9EF" w14:textId="77777777" w:rsidR="001F60CF" w:rsidRDefault="0048048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749DF910" w14:textId="77777777" w:rsidR="001F60CF" w:rsidRDefault="001F60CF">
      <w:pPr>
        <w:autoSpaceDE w:val="0"/>
        <w:autoSpaceDN w:val="0"/>
        <w:adjustRightInd w:val="0"/>
        <w:snapToGrid w:val="0"/>
        <w:spacing w:line="288" w:lineRule="auto"/>
        <w:jc w:val="left"/>
        <w:rPr>
          <w:rFonts w:ascii="宋体" w:eastAsia="宋体" w:hAnsi="宋体" w:cs="宋体"/>
          <w:spacing w:val="-6"/>
          <w:kern w:val="0"/>
          <w:szCs w:val="21"/>
        </w:rPr>
      </w:pPr>
    </w:p>
    <w:p w14:paraId="6B68C2BC" w14:textId="77777777" w:rsidR="001F60CF" w:rsidRDefault="001F60CF">
      <w:pPr>
        <w:adjustRightInd w:val="0"/>
        <w:snapToGrid w:val="0"/>
        <w:spacing w:line="288" w:lineRule="auto"/>
        <w:rPr>
          <w:rFonts w:ascii="宋体" w:eastAsia="宋体" w:hAnsi="宋体" w:cs="宋体"/>
          <w:szCs w:val="21"/>
        </w:rPr>
      </w:pPr>
    </w:p>
    <w:p w14:paraId="2D03A41A" w14:textId="77777777" w:rsidR="001F60CF" w:rsidRDefault="00480481">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7FBB5262" w14:textId="77777777" w:rsidR="001F60CF" w:rsidRDefault="001F60CF">
      <w:pPr>
        <w:snapToGrid w:val="0"/>
        <w:spacing w:line="288" w:lineRule="auto"/>
        <w:rPr>
          <w:rFonts w:ascii="宋体" w:eastAsia="宋体" w:hAnsi="宋体" w:cs="仿宋_GB2312"/>
          <w:b/>
          <w:bCs/>
          <w:szCs w:val="21"/>
        </w:rPr>
      </w:pPr>
    </w:p>
    <w:p w14:paraId="50546ABE" w14:textId="77777777" w:rsidR="001F60CF" w:rsidRDefault="0048048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18FDFA7" w14:textId="77777777" w:rsidR="001F60CF" w:rsidRDefault="00480481">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1783E156" w14:textId="77777777" w:rsidR="001F60CF" w:rsidRDefault="00480481">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396867A6" w14:textId="77777777" w:rsidR="001F60CF" w:rsidRDefault="001F60CF">
      <w:pPr>
        <w:snapToGrid w:val="0"/>
        <w:spacing w:line="288" w:lineRule="auto"/>
        <w:rPr>
          <w:rFonts w:ascii="宋体" w:eastAsia="宋体" w:hAnsi="宋体" w:cs="仿宋_GB2312"/>
          <w:b/>
          <w:kern w:val="0"/>
          <w:szCs w:val="21"/>
        </w:rPr>
      </w:pPr>
    </w:p>
    <w:p w14:paraId="755D291D"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r>
        <w:rPr>
          <w:rFonts w:ascii="宋体" w:eastAsia="宋体" w:hAnsi="宋体" w:cs="仿宋_GB2312" w:hint="eastAsia"/>
          <w:szCs w:val="21"/>
        </w:rPr>
        <w:t>…………………………………………………（页码）</w:t>
      </w:r>
    </w:p>
    <w:p w14:paraId="11FF2743" w14:textId="77777777" w:rsidR="001F60CF" w:rsidRDefault="00480481">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2）中小企业声明函……</w:t>
      </w:r>
      <w:r>
        <w:rPr>
          <w:rFonts w:ascii="宋体" w:eastAsia="宋体" w:hAnsi="宋体" w:cs="仿宋_GB2312" w:hint="eastAsia"/>
          <w:szCs w:val="21"/>
        </w:rPr>
        <w:t>…………………………………………………………（页码）</w:t>
      </w:r>
    </w:p>
    <w:p w14:paraId="0491F435" w14:textId="77777777" w:rsidR="001F60CF" w:rsidRDefault="001F60CF">
      <w:pPr>
        <w:snapToGrid w:val="0"/>
        <w:spacing w:line="288" w:lineRule="auto"/>
        <w:ind w:right="480"/>
        <w:rPr>
          <w:rFonts w:ascii="宋体" w:eastAsia="宋体" w:hAnsi="宋体" w:cs="仿宋_GB2312"/>
          <w:b/>
          <w:kern w:val="0"/>
          <w:szCs w:val="21"/>
        </w:rPr>
      </w:pPr>
    </w:p>
    <w:p w14:paraId="6E5257F0" w14:textId="77777777" w:rsidR="001F60CF" w:rsidRDefault="00480481">
      <w:pPr>
        <w:widowControl/>
        <w:jc w:val="left"/>
        <w:rPr>
          <w:rFonts w:ascii="宋体" w:eastAsia="宋体" w:hAnsi="宋体" w:cs="仿宋_GB2312"/>
          <w:b/>
          <w:szCs w:val="21"/>
        </w:rPr>
      </w:pPr>
      <w:r>
        <w:rPr>
          <w:rFonts w:ascii="宋体" w:eastAsia="宋体" w:hAnsi="宋体" w:cs="仿宋_GB2312"/>
          <w:szCs w:val="21"/>
        </w:rPr>
        <w:br w:type="page"/>
      </w:r>
    </w:p>
    <w:p w14:paraId="6804855A" w14:textId="77777777" w:rsidR="001F60CF" w:rsidRDefault="0048048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一、开标一览表（报价表）</w:t>
      </w:r>
    </w:p>
    <w:p w14:paraId="107CAE95" w14:textId="77777777" w:rsidR="001F60CF" w:rsidRDefault="00480481">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1A42384A" w14:textId="3489B609" w:rsidR="001F60CF" w:rsidRDefault="00480481">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Pr>
          <w:rFonts w:ascii="宋体" w:eastAsia="宋体" w:hAnsi="宋体" w:cs="仿宋_GB2312" w:hint="eastAsia"/>
          <w:szCs w:val="21"/>
        </w:rPr>
        <w:t>医学设备</w:t>
      </w:r>
      <w:r>
        <w:rPr>
          <w:rFonts w:ascii="宋体" w:eastAsia="宋体" w:hAnsi="宋体" w:cs="仿宋_GB2312" w:hint="eastAsia"/>
          <w:kern w:val="0"/>
          <w:szCs w:val="21"/>
          <w:lang w:val="zh-CN"/>
        </w:rPr>
        <w:t>【招标编号：</w:t>
      </w:r>
      <w:r w:rsidR="00917171">
        <w:rPr>
          <w:rFonts w:ascii="宋体" w:eastAsia="宋体" w:hAnsi="宋体" w:hint="eastAsia"/>
          <w:szCs w:val="21"/>
        </w:rPr>
        <w:t>QSZB-Z(H)-E22318(GK)</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79761E29" w14:textId="77777777" w:rsidR="001F60CF" w:rsidRDefault="00480481">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F60CF" w14:paraId="0878C4B7" w14:textId="77777777">
        <w:trPr>
          <w:trHeight w:val="1373"/>
        </w:trPr>
        <w:tc>
          <w:tcPr>
            <w:tcW w:w="534" w:type="dxa"/>
            <w:vAlign w:val="center"/>
          </w:tcPr>
          <w:p w14:paraId="436FFC56"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14:paraId="3A304962"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14:paraId="697BFBC8"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7" w:type="dxa"/>
            <w:vAlign w:val="center"/>
          </w:tcPr>
          <w:p w14:paraId="547716ED"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hint="eastAsia"/>
                <w:b/>
                <w:szCs w:val="21"/>
              </w:rPr>
              <w:t>规格型号（或具体服务）</w:t>
            </w:r>
          </w:p>
        </w:tc>
        <w:tc>
          <w:tcPr>
            <w:tcW w:w="993" w:type="dxa"/>
            <w:vAlign w:val="center"/>
          </w:tcPr>
          <w:p w14:paraId="77B751D1"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14:paraId="4ECAC951"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14:paraId="549A1525"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14:paraId="362A1BC9"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1F60CF" w14:paraId="2DF384F2" w14:textId="77777777">
        <w:trPr>
          <w:trHeight w:val="441"/>
        </w:trPr>
        <w:tc>
          <w:tcPr>
            <w:tcW w:w="534" w:type="dxa"/>
            <w:vAlign w:val="center"/>
          </w:tcPr>
          <w:p w14:paraId="1C1F5A07"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14:paraId="79CD8532" w14:textId="77777777" w:rsidR="001F60CF" w:rsidRDefault="001F60CF">
            <w:pPr>
              <w:snapToGrid w:val="0"/>
              <w:spacing w:line="288" w:lineRule="auto"/>
              <w:jc w:val="center"/>
              <w:rPr>
                <w:rFonts w:ascii="宋体" w:eastAsia="宋体" w:hAnsi="宋体" w:cs="仿宋_GB2312"/>
                <w:szCs w:val="21"/>
              </w:rPr>
            </w:pPr>
          </w:p>
        </w:tc>
        <w:tc>
          <w:tcPr>
            <w:tcW w:w="1701" w:type="dxa"/>
            <w:vAlign w:val="center"/>
          </w:tcPr>
          <w:p w14:paraId="5C7BDA61" w14:textId="77777777" w:rsidR="001F60CF" w:rsidRDefault="001F60CF">
            <w:pPr>
              <w:snapToGrid w:val="0"/>
              <w:spacing w:line="288" w:lineRule="auto"/>
              <w:jc w:val="center"/>
              <w:rPr>
                <w:rFonts w:ascii="宋体" w:eastAsia="宋体" w:hAnsi="宋体" w:cs="仿宋_GB2312"/>
                <w:szCs w:val="21"/>
              </w:rPr>
            </w:pPr>
          </w:p>
        </w:tc>
        <w:tc>
          <w:tcPr>
            <w:tcW w:w="1417" w:type="dxa"/>
            <w:vAlign w:val="center"/>
          </w:tcPr>
          <w:p w14:paraId="1675A7F6" w14:textId="77777777" w:rsidR="001F60CF" w:rsidRDefault="001F60CF">
            <w:pPr>
              <w:snapToGrid w:val="0"/>
              <w:spacing w:line="288" w:lineRule="auto"/>
              <w:jc w:val="center"/>
              <w:rPr>
                <w:rFonts w:ascii="宋体" w:eastAsia="宋体" w:hAnsi="宋体" w:cs="仿宋_GB2312"/>
                <w:szCs w:val="21"/>
              </w:rPr>
            </w:pPr>
          </w:p>
        </w:tc>
        <w:tc>
          <w:tcPr>
            <w:tcW w:w="993" w:type="dxa"/>
            <w:vAlign w:val="center"/>
          </w:tcPr>
          <w:p w14:paraId="3AB95159"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72729A05"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318BB817" w14:textId="77777777" w:rsidR="001F60CF" w:rsidRDefault="001F60CF">
            <w:pPr>
              <w:snapToGrid w:val="0"/>
              <w:spacing w:line="288" w:lineRule="auto"/>
              <w:jc w:val="center"/>
              <w:rPr>
                <w:rFonts w:ascii="宋体" w:eastAsia="宋体" w:hAnsi="宋体" w:cs="仿宋_GB2312"/>
                <w:szCs w:val="21"/>
              </w:rPr>
            </w:pPr>
          </w:p>
        </w:tc>
        <w:tc>
          <w:tcPr>
            <w:tcW w:w="1277" w:type="dxa"/>
            <w:vAlign w:val="center"/>
          </w:tcPr>
          <w:p w14:paraId="58221103" w14:textId="77777777" w:rsidR="001F60CF" w:rsidRDefault="001F60CF">
            <w:pPr>
              <w:snapToGrid w:val="0"/>
              <w:spacing w:line="288" w:lineRule="auto"/>
              <w:jc w:val="center"/>
              <w:rPr>
                <w:rFonts w:ascii="宋体" w:eastAsia="宋体" w:hAnsi="宋体" w:cs="仿宋_GB2312"/>
                <w:szCs w:val="21"/>
              </w:rPr>
            </w:pPr>
          </w:p>
        </w:tc>
      </w:tr>
      <w:tr w:rsidR="001F60CF" w14:paraId="03E496B8" w14:textId="77777777">
        <w:trPr>
          <w:trHeight w:val="453"/>
        </w:trPr>
        <w:tc>
          <w:tcPr>
            <w:tcW w:w="534" w:type="dxa"/>
            <w:vAlign w:val="center"/>
          </w:tcPr>
          <w:p w14:paraId="723FFE1E"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14:paraId="1C04CCAC" w14:textId="77777777" w:rsidR="001F60CF" w:rsidRDefault="001F60CF">
            <w:pPr>
              <w:snapToGrid w:val="0"/>
              <w:spacing w:line="288" w:lineRule="auto"/>
              <w:jc w:val="center"/>
              <w:rPr>
                <w:rFonts w:ascii="宋体" w:eastAsia="宋体" w:hAnsi="宋体" w:cs="仿宋_GB2312"/>
                <w:szCs w:val="21"/>
              </w:rPr>
            </w:pPr>
          </w:p>
        </w:tc>
        <w:tc>
          <w:tcPr>
            <w:tcW w:w="1701" w:type="dxa"/>
            <w:vAlign w:val="center"/>
          </w:tcPr>
          <w:p w14:paraId="7F2C9B0D" w14:textId="77777777" w:rsidR="001F60CF" w:rsidRDefault="001F60CF">
            <w:pPr>
              <w:snapToGrid w:val="0"/>
              <w:spacing w:line="288" w:lineRule="auto"/>
              <w:jc w:val="center"/>
              <w:rPr>
                <w:rFonts w:ascii="宋体" w:eastAsia="宋体" w:hAnsi="宋体" w:cs="仿宋_GB2312"/>
                <w:szCs w:val="21"/>
              </w:rPr>
            </w:pPr>
          </w:p>
        </w:tc>
        <w:tc>
          <w:tcPr>
            <w:tcW w:w="1417" w:type="dxa"/>
            <w:vAlign w:val="center"/>
          </w:tcPr>
          <w:p w14:paraId="6D45473E" w14:textId="77777777" w:rsidR="001F60CF" w:rsidRDefault="001F60CF">
            <w:pPr>
              <w:snapToGrid w:val="0"/>
              <w:spacing w:line="288" w:lineRule="auto"/>
              <w:jc w:val="center"/>
              <w:rPr>
                <w:rFonts w:ascii="宋体" w:eastAsia="宋体" w:hAnsi="宋体" w:cs="仿宋_GB2312"/>
                <w:szCs w:val="21"/>
              </w:rPr>
            </w:pPr>
          </w:p>
        </w:tc>
        <w:tc>
          <w:tcPr>
            <w:tcW w:w="993" w:type="dxa"/>
            <w:vAlign w:val="center"/>
          </w:tcPr>
          <w:p w14:paraId="15CB09BD"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29416703"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4D199F47" w14:textId="77777777" w:rsidR="001F60CF" w:rsidRDefault="001F60CF">
            <w:pPr>
              <w:snapToGrid w:val="0"/>
              <w:spacing w:line="288" w:lineRule="auto"/>
              <w:jc w:val="center"/>
              <w:rPr>
                <w:rFonts w:ascii="宋体" w:eastAsia="宋体" w:hAnsi="宋体" w:cs="仿宋_GB2312"/>
                <w:szCs w:val="21"/>
              </w:rPr>
            </w:pPr>
          </w:p>
        </w:tc>
        <w:tc>
          <w:tcPr>
            <w:tcW w:w="1277" w:type="dxa"/>
            <w:vAlign w:val="center"/>
          </w:tcPr>
          <w:p w14:paraId="6B0041AE" w14:textId="77777777" w:rsidR="001F60CF" w:rsidRDefault="001F60CF">
            <w:pPr>
              <w:snapToGrid w:val="0"/>
              <w:spacing w:line="288" w:lineRule="auto"/>
              <w:jc w:val="center"/>
              <w:rPr>
                <w:rFonts w:ascii="宋体" w:eastAsia="宋体" w:hAnsi="宋体" w:cs="仿宋_GB2312"/>
                <w:szCs w:val="21"/>
              </w:rPr>
            </w:pPr>
          </w:p>
        </w:tc>
      </w:tr>
      <w:tr w:rsidR="001F60CF" w14:paraId="463FF1AD" w14:textId="77777777">
        <w:trPr>
          <w:trHeight w:val="453"/>
        </w:trPr>
        <w:tc>
          <w:tcPr>
            <w:tcW w:w="534" w:type="dxa"/>
            <w:vAlign w:val="center"/>
          </w:tcPr>
          <w:p w14:paraId="7376B089" w14:textId="77777777" w:rsidR="001F60CF" w:rsidRDefault="00480481">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14:paraId="2B5F719B" w14:textId="77777777" w:rsidR="001F60CF" w:rsidRDefault="001F60CF">
            <w:pPr>
              <w:snapToGrid w:val="0"/>
              <w:spacing w:line="288" w:lineRule="auto"/>
              <w:jc w:val="center"/>
              <w:rPr>
                <w:rFonts w:ascii="宋体" w:eastAsia="宋体" w:hAnsi="宋体" w:cs="仿宋_GB2312"/>
                <w:szCs w:val="21"/>
              </w:rPr>
            </w:pPr>
          </w:p>
        </w:tc>
        <w:tc>
          <w:tcPr>
            <w:tcW w:w="1701" w:type="dxa"/>
            <w:vAlign w:val="center"/>
          </w:tcPr>
          <w:p w14:paraId="07960846" w14:textId="77777777" w:rsidR="001F60CF" w:rsidRDefault="001F60CF">
            <w:pPr>
              <w:snapToGrid w:val="0"/>
              <w:spacing w:line="288" w:lineRule="auto"/>
              <w:jc w:val="center"/>
              <w:rPr>
                <w:rFonts w:ascii="宋体" w:eastAsia="宋体" w:hAnsi="宋体" w:cs="仿宋_GB2312"/>
                <w:szCs w:val="21"/>
              </w:rPr>
            </w:pPr>
          </w:p>
        </w:tc>
        <w:tc>
          <w:tcPr>
            <w:tcW w:w="1417" w:type="dxa"/>
            <w:vAlign w:val="center"/>
          </w:tcPr>
          <w:p w14:paraId="21C82B6A" w14:textId="77777777" w:rsidR="001F60CF" w:rsidRDefault="001F60CF">
            <w:pPr>
              <w:snapToGrid w:val="0"/>
              <w:spacing w:line="288" w:lineRule="auto"/>
              <w:jc w:val="center"/>
              <w:rPr>
                <w:rFonts w:ascii="宋体" w:eastAsia="宋体" w:hAnsi="宋体" w:cs="仿宋_GB2312"/>
                <w:szCs w:val="21"/>
              </w:rPr>
            </w:pPr>
          </w:p>
        </w:tc>
        <w:tc>
          <w:tcPr>
            <w:tcW w:w="993" w:type="dxa"/>
            <w:vAlign w:val="center"/>
          </w:tcPr>
          <w:p w14:paraId="17364E03"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195B8E07"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68645A36" w14:textId="77777777" w:rsidR="001F60CF" w:rsidRDefault="001F60CF">
            <w:pPr>
              <w:snapToGrid w:val="0"/>
              <w:spacing w:line="288" w:lineRule="auto"/>
              <w:jc w:val="center"/>
              <w:rPr>
                <w:rFonts w:ascii="宋体" w:eastAsia="宋体" w:hAnsi="宋体" w:cs="仿宋_GB2312"/>
                <w:szCs w:val="21"/>
              </w:rPr>
            </w:pPr>
          </w:p>
        </w:tc>
        <w:tc>
          <w:tcPr>
            <w:tcW w:w="1277" w:type="dxa"/>
            <w:vAlign w:val="center"/>
          </w:tcPr>
          <w:p w14:paraId="6CE5C83E" w14:textId="77777777" w:rsidR="001F60CF" w:rsidRDefault="001F60CF">
            <w:pPr>
              <w:snapToGrid w:val="0"/>
              <w:spacing w:line="288" w:lineRule="auto"/>
              <w:jc w:val="center"/>
              <w:rPr>
                <w:rFonts w:ascii="宋体" w:eastAsia="宋体" w:hAnsi="宋体" w:cs="仿宋_GB2312"/>
                <w:szCs w:val="21"/>
              </w:rPr>
            </w:pPr>
          </w:p>
        </w:tc>
      </w:tr>
      <w:tr w:rsidR="001F60CF" w14:paraId="7C9850D6" w14:textId="77777777">
        <w:trPr>
          <w:trHeight w:val="453"/>
        </w:trPr>
        <w:tc>
          <w:tcPr>
            <w:tcW w:w="534" w:type="dxa"/>
            <w:vAlign w:val="center"/>
          </w:tcPr>
          <w:p w14:paraId="1E275D21" w14:textId="77777777" w:rsidR="001F60CF" w:rsidRDefault="001F60CF">
            <w:pPr>
              <w:snapToGrid w:val="0"/>
              <w:spacing w:line="288" w:lineRule="auto"/>
              <w:jc w:val="center"/>
              <w:rPr>
                <w:rFonts w:ascii="宋体" w:eastAsia="宋体" w:hAnsi="宋体" w:cs="仿宋_GB2312"/>
                <w:szCs w:val="21"/>
              </w:rPr>
            </w:pPr>
          </w:p>
        </w:tc>
        <w:tc>
          <w:tcPr>
            <w:tcW w:w="1417" w:type="dxa"/>
            <w:vAlign w:val="center"/>
          </w:tcPr>
          <w:p w14:paraId="672C8850" w14:textId="77777777" w:rsidR="001F60CF" w:rsidRDefault="001F60CF">
            <w:pPr>
              <w:snapToGrid w:val="0"/>
              <w:spacing w:line="288" w:lineRule="auto"/>
              <w:jc w:val="center"/>
              <w:rPr>
                <w:rFonts w:ascii="宋体" w:eastAsia="宋体" w:hAnsi="宋体" w:cs="仿宋_GB2312"/>
                <w:szCs w:val="21"/>
              </w:rPr>
            </w:pPr>
          </w:p>
        </w:tc>
        <w:tc>
          <w:tcPr>
            <w:tcW w:w="1701" w:type="dxa"/>
            <w:vAlign w:val="center"/>
          </w:tcPr>
          <w:p w14:paraId="32765049" w14:textId="77777777" w:rsidR="001F60CF" w:rsidRDefault="001F60CF">
            <w:pPr>
              <w:snapToGrid w:val="0"/>
              <w:spacing w:line="288" w:lineRule="auto"/>
              <w:jc w:val="center"/>
              <w:rPr>
                <w:rFonts w:ascii="宋体" w:eastAsia="宋体" w:hAnsi="宋体" w:cs="仿宋_GB2312"/>
                <w:szCs w:val="21"/>
              </w:rPr>
            </w:pPr>
          </w:p>
        </w:tc>
        <w:tc>
          <w:tcPr>
            <w:tcW w:w="1417" w:type="dxa"/>
            <w:vAlign w:val="center"/>
          </w:tcPr>
          <w:p w14:paraId="7FF2D795" w14:textId="77777777" w:rsidR="001F60CF" w:rsidRDefault="001F60CF">
            <w:pPr>
              <w:snapToGrid w:val="0"/>
              <w:spacing w:line="288" w:lineRule="auto"/>
              <w:jc w:val="center"/>
              <w:rPr>
                <w:rFonts w:ascii="宋体" w:eastAsia="宋体" w:hAnsi="宋体" w:cs="仿宋_GB2312"/>
                <w:szCs w:val="21"/>
              </w:rPr>
            </w:pPr>
          </w:p>
        </w:tc>
        <w:tc>
          <w:tcPr>
            <w:tcW w:w="993" w:type="dxa"/>
            <w:vAlign w:val="center"/>
          </w:tcPr>
          <w:p w14:paraId="224571E2"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5D2E9D3A"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6052A7C4" w14:textId="77777777" w:rsidR="001F60CF" w:rsidRDefault="001F60CF">
            <w:pPr>
              <w:snapToGrid w:val="0"/>
              <w:spacing w:line="288" w:lineRule="auto"/>
              <w:jc w:val="center"/>
              <w:rPr>
                <w:rFonts w:ascii="宋体" w:eastAsia="宋体" w:hAnsi="宋体" w:cs="仿宋_GB2312"/>
                <w:szCs w:val="21"/>
              </w:rPr>
            </w:pPr>
          </w:p>
        </w:tc>
        <w:tc>
          <w:tcPr>
            <w:tcW w:w="1277" w:type="dxa"/>
            <w:vAlign w:val="center"/>
          </w:tcPr>
          <w:p w14:paraId="5DFAE10B" w14:textId="77777777" w:rsidR="001F60CF" w:rsidRDefault="001F60CF">
            <w:pPr>
              <w:snapToGrid w:val="0"/>
              <w:spacing w:line="288" w:lineRule="auto"/>
              <w:jc w:val="center"/>
              <w:rPr>
                <w:rFonts w:ascii="宋体" w:eastAsia="宋体" w:hAnsi="宋体" w:cs="仿宋_GB2312"/>
                <w:szCs w:val="21"/>
              </w:rPr>
            </w:pPr>
          </w:p>
        </w:tc>
      </w:tr>
      <w:tr w:rsidR="001F60CF" w14:paraId="78A7C92D" w14:textId="77777777">
        <w:trPr>
          <w:trHeight w:val="453"/>
        </w:trPr>
        <w:tc>
          <w:tcPr>
            <w:tcW w:w="534" w:type="dxa"/>
            <w:vAlign w:val="center"/>
          </w:tcPr>
          <w:p w14:paraId="7A622CE1" w14:textId="77777777" w:rsidR="001F60CF" w:rsidRDefault="001F60CF">
            <w:pPr>
              <w:snapToGrid w:val="0"/>
              <w:spacing w:line="288" w:lineRule="auto"/>
              <w:jc w:val="center"/>
              <w:rPr>
                <w:rFonts w:ascii="宋体" w:eastAsia="宋体" w:hAnsi="宋体" w:cs="仿宋_GB2312"/>
                <w:szCs w:val="21"/>
              </w:rPr>
            </w:pPr>
          </w:p>
        </w:tc>
        <w:tc>
          <w:tcPr>
            <w:tcW w:w="1417" w:type="dxa"/>
            <w:vAlign w:val="center"/>
          </w:tcPr>
          <w:p w14:paraId="2360BFC8" w14:textId="77777777" w:rsidR="001F60CF" w:rsidRDefault="001F60CF">
            <w:pPr>
              <w:snapToGrid w:val="0"/>
              <w:spacing w:line="288" w:lineRule="auto"/>
              <w:jc w:val="center"/>
              <w:rPr>
                <w:rFonts w:ascii="宋体" w:eastAsia="宋体" w:hAnsi="宋体" w:cs="仿宋_GB2312"/>
                <w:szCs w:val="21"/>
              </w:rPr>
            </w:pPr>
          </w:p>
        </w:tc>
        <w:tc>
          <w:tcPr>
            <w:tcW w:w="1701" w:type="dxa"/>
            <w:vAlign w:val="center"/>
          </w:tcPr>
          <w:p w14:paraId="51AA21DD" w14:textId="77777777" w:rsidR="001F60CF" w:rsidRDefault="001F60CF">
            <w:pPr>
              <w:snapToGrid w:val="0"/>
              <w:spacing w:line="288" w:lineRule="auto"/>
              <w:jc w:val="center"/>
              <w:rPr>
                <w:rFonts w:ascii="宋体" w:eastAsia="宋体" w:hAnsi="宋体" w:cs="仿宋_GB2312"/>
                <w:szCs w:val="21"/>
              </w:rPr>
            </w:pPr>
          </w:p>
        </w:tc>
        <w:tc>
          <w:tcPr>
            <w:tcW w:w="1417" w:type="dxa"/>
            <w:vAlign w:val="center"/>
          </w:tcPr>
          <w:p w14:paraId="06E1FCB2" w14:textId="77777777" w:rsidR="001F60CF" w:rsidRDefault="001F60CF">
            <w:pPr>
              <w:snapToGrid w:val="0"/>
              <w:spacing w:line="288" w:lineRule="auto"/>
              <w:jc w:val="center"/>
              <w:rPr>
                <w:rFonts w:ascii="宋体" w:eastAsia="宋体" w:hAnsi="宋体" w:cs="仿宋_GB2312"/>
                <w:szCs w:val="21"/>
              </w:rPr>
            </w:pPr>
          </w:p>
        </w:tc>
        <w:tc>
          <w:tcPr>
            <w:tcW w:w="993" w:type="dxa"/>
            <w:vAlign w:val="center"/>
          </w:tcPr>
          <w:p w14:paraId="26A7F13D"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13DE69F5" w14:textId="77777777" w:rsidR="001F60CF" w:rsidRDefault="001F60CF">
            <w:pPr>
              <w:snapToGrid w:val="0"/>
              <w:spacing w:line="288" w:lineRule="auto"/>
              <w:jc w:val="center"/>
              <w:rPr>
                <w:rFonts w:ascii="宋体" w:eastAsia="宋体" w:hAnsi="宋体" w:cs="仿宋_GB2312"/>
                <w:szCs w:val="21"/>
              </w:rPr>
            </w:pPr>
          </w:p>
        </w:tc>
        <w:tc>
          <w:tcPr>
            <w:tcW w:w="1133" w:type="dxa"/>
            <w:vAlign w:val="center"/>
          </w:tcPr>
          <w:p w14:paraId="5693A9B4" w14:textId="77777777" w:rsidR="001F60CF" w:rsidRDefault="001F60CF">
            <w:pPr>
              <w:snapToGrid w:val="0"/>
              <w:spacing w:line="288" w:lineRule="auto"/>
              <w:jc w:val="center"/>
              <w:rPr>
                <w:rFonts w:ascii="宋体" w:eastAsia="宋体" w:hAnsi="宋体" w:cs="仿宋_GB2312"/>
                <w:szCs w:val="21"/>
              </w:rPr>
            </w:pPr>
          </w:p>
        </w:tc>
        <w:tc>
          <w:tcPr>
            <w:tcW w:w="1277" w:type="dxa"/>
            <w:vAlign w:val="center"/>
          </w:tcPr>
          <w:p w14:paraId="79E24617" w14:textId="77777777" w:rsidR="001F60CF" w:rsidRDefault="001F60CF">
            <w:pPr>
              <w:snapToGrid w:val="0"/>
              <w:spacing w:line="288" w:lineRule="auto"/>
              <w:jc w:val="center"/>
              <w:rPr>
                <w:rFonts w:ascii="宋体" w:eastAsia="宋体" w:hAnsi="宋体" w:cs="仿宋_GB2312"/>
                <w:szCs w:val="21"/>
              </w:rPr>
            </w:pPr>
          </w:p>
        </w:tc>
      </w:tr>
      <w:tr w:rsidR="001F60CF" w14:paraId="0C08E0E5" w14:textId="77777777">
        <w:trPr>
          <w:trHeight w:val="659"/>
        </w:trPr>
        <w:tc>
          <w:tcPr>
            <w:tcW w:w="5070" w:type="dxa"/>
            <w:gridSpan w:val="4"/>
            <w:vAlign w:val="center"/>
          </w:tcPr>
          <w:p w14:paraId="57DDC80B"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14:paraId="72504235" w14:textId="77777777" w:rsidR="001F60CF" w:rsidRDefault="001F60CF">
            <w:pPr>
              <w:snapToGrid w:val="0"/>
              <w:spacing w:line="288" w:lineRule="auto"/>
              <w:jc w:val="center"/>
              <w:rPr>
                <w:rFonts w:ascii="宋体" w:eastAsia="宋体" w:hAnsi="宋体" w:cs="仿宋_GB2312"/>
                <w:szCs w:val="21"/>
              </w:rPr>
            </w:pPr>
          </w:p>
        </w:tc>
      </w:tr>
      <w:tr w:rsidR="001F60CF" w14:paraId="2340E414" w14:textId="77777777">
        <w:trPr>
          <w:trHeight w:val="597"/>
        </w:trPr>
        <w:tc>
          <w:tcPr>
            <w:tcW w:w="5070" w:type="dxa"/>
            <w:gridSpan w:val="4"/>
            <w:vAlign w:val="center"/>
          </w:tcPr>
          <w:p w14:paraId="4BA86B8F" w14:textId="77777777" w:rsidR="001F60CF" w:rsidRDefault="00480481">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14:paraId="173339E6" w14:textId="77777777" w:rsidR="001F60CF" w:rsidRDefault="001F60CF">
            <w:pPr>
              <w:snapToGrid w:val="0"/>
              <w:spacing w:line="288" w:lineRule="auto"/>
              <w:jc w:val="center"/>
              <w:rPr>
                <w:rFonts w:ascii="宋体" w:eastAsia="宋体" w:hAnsi="宋体" w:cs="仿宋_GB2312"/>
                <w:szCs w:val="21"/>
              </w:rPr>
            </w:pPr>
          </w:p>
        </w:tc>
      </w:tr>
    </w:tbl>
    <w:p w14:paraId="0B7A9D99" w14:textId="77777777" w:rsidR="001F60CF" w:rsidRDefault="00480481">
      <w:pPr>
        <w:snapToGrid w:val="0"/>
        <w:spacing w:line="288" w:lineRule="auto"/>
        <w:ind w:firstLineChars="201" w:firstLine="424"/>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14:paraId="79FCB13F" w14:textId="77777777" w:rsidR="001F60CF" w:rsidRDefault="00480481">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14:paraId="6E28C6B4"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highlight w:val="yellow"/>
          <w:lang w:val="zh-CN"/>
        </w:rPr>
        <w:t>2、有关本项目实施所涉及的一切费用均计入报价。</w:t>
      </w:r>
      <w:r>
        <w:rPr>
          <w:rFonts w:ascii="宋体" w:eastAsia="宋体" w:hAnsi="宋体" w:cs="仿宋_GB2312" w:hint="eastAsia"/>
          <w:b/>
          <w:kern w:val="0"/>
          <w:szCs w:val="21"/>
          <w:highlight w:val="yellow"/>
          <w:lang w:val="zh-CN"/>
        </w:rPr>
        <w:t>采购人将以合同形式有偿取得货物或服务，不接受投标人给予的赠品、回扣或者与采购无关的其他商品、服务</w:t>
      </w:r>
      <w:r>
        <w:rPr>
          <w:rFonts w:ascii="宋体" w:eastAsia="宋体" w:hAnsi="宋体" w:cs="仿宋_GB2312" w:hint="eastAsia"/>
          <w:kern w:val="0"/>
          <w:szCs w:val="21"/>
          <w:highlight w:val="yellow"/>
          <w:lang w:val="zh-CN"/>
        </w:rPr>
        <w:t>，</w:t>
      </w:r>
      <w:r>
        <w:rPr>
          <w:rFonts w:ascii="宋体" w:eastAsia="宋体" w:hAnsi="宋体" w:cs="仿宋_GB2312" w:hint="eastAsia"/>
          <w:b/>
          <w:kern w:val="0"/>
          <w:szCs w:val="21"/>
          <w:highlight w:val="yellow"/>
          <w:lang w:val="zh-CN"/>
        </w:rPr>
        <w:t>不得出现“</w:t>
      </w:r>
      <w:r>
        <w:rPr>
          <w:rFonts w:ascii="宋体" w:eastAsia="宋体" w:hAnsi="宋体" w:cs="仿宋_GB2312"/>
          <w:b/>
          <w:kern w:val="0"/>
          <w:szCs w:val="21"/>
          <w:highlight w:val="yellow"/>
          <w:lang w:val="zh-CN"/>
        </w:rPr>
        <w:t>0元”“免费赠送”等形式的无偿报价</w:t>
      </w:r>
      <w:r>
        <w:rPr>
          <w:rFonts w:ascii="宋体" w:eastAsia="宋体" w:hAnsi="宋体" w:cs="仿宋_GB2312" w:hint="eastAsia"/>
          <w:b/>
          <w:kern w:val="0"/>
          <w:szCs w:val="21"/>
          <w:highlight w:val="yellow"/>
          <w:lang w:val="zh-CN"/>
        </w:rPr>
        <w:t>，</w:t>
      </w:r>
      <w:r>
        <w:rPr>
          <w:rFonts w:ascii="宋体" w:eastAsia="宋体" w:hAnsi="宋体" w:cs="仿宋_GB2312" w:hint="eastAsia"/>
          <w:b/>
          <w:kern w:val="0"/>
          <w:szCs w:val="21"/>
          <w:highlight w:val="yellow"/>
        </w:rPr>
        <w:t>否则视为</w:t>
      </w:r>
      <w:r>
        <w:rPr>
          <w:rFonts w:ascii="宋体" w:eastAsia="宋体" w:hAnsi="宋体" w:hint="eastAsia"/>
          <w:b/>
          <w:szCs w:val="21"/>
          <w:highlight w:val="yellow"/>
        </w:rPr>
        <w:t>投标文件含有采购人不能接受的附加条件的，投标无效</w:t>
      </w:r>
      <w:r>
        <w:rPr>
          <w:rFonts w:ascii="宋体" w:eastAsia="宋体" w:hAnsi="宋体" w:cs="仿宋_GB2312" w:hint="eastAsia"/>
          <w:b/>
          <w:kern w:val="0"/>
          <w:szCs w:val="21"/>
          <w:highlight w:val="yellow"/>
          <w:lang w:val="zh-CN"/>
        </w:rPr>
        <w:t>。</w:t>
      </w:r>
    </w:p>
    <w:p w14:paraId="2D5BDB4E" w14:textId="77777777" w:rsidR="001F60CF" w:rsidRDefault="00480481">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37F9192D" w14:textId="77777777" w:rsidR="001F60CF" w:rsidRDefault="00480481">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4、特别提示：采购机构将对项目名称和项目编号，中标供应商名称、地址和中标金额，主要中标标的</w:t>
      </w:r>
      <w:r>
        <w:rPr>
          <w:rFonts w:ascii="宋体" w:eastAsia="宋体" w:hAnsi="宋体" w:cs="仿宋_GB2312" w:hint="eastAsia"/>
          <w:kern w:val="0"/>
          <w:szCs w:val="21"/>
          <w:lang w:val="zh-CN"/>
        </w:rPr>
        <w:t>的名称、规格型号、数量、单价、服务要求等予以公示。</w:t>
      </w:r>
    </w:p>
    <w:p w14:paraId="6A47A504" w14:textId="77777777" w:rsidR="001F60CF" w:rsidRDefault="00480481">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5、</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59928A34" w14:textId="77777777" w:rsidR="001F60CF" w:rsidRDefault="00480481">
      <w:pPr>
        <w:widowControl/>
        <w:jc w:val="left"/>
        <w:rPr>
          <w:rFonts w:ascii="宋体" w:eastAsia="宋体" w:hAnsi="宋体" w:cs="仿宋_GB2312"/>
          <w:b/>
          <w:szCs w:val="21"/>
        </w:rPr>
      </w:pPr>
      <w:r>
        <w:rPr>
          <w:rFonts w:ascii="宋体" w:eastAsia="宋体" w:hAnsi="宋体" w:cs="仿宋_GB2312"/>
          <w:szCs w:val="21"/>
        </w:rPr>
        <w:br w:type="page"/>
      </w:r>
    </w:p>
    <w:p w14:paraId="65CCE17A" w14:textId="77777777" w:rsidR="001F60CF" w:rsidRDefault="00480481">
      <w:pPr>
        <w:pStyle w:val="1f4"/>
        <w:keepNext w:val="0"/>
        <w:pageBreakBefore w:val="0"/>
        <w:tabs>
          <w:tab w:val="clear" w:pos="720"/>
        </w:tabs>
        <w:snapToGrid w:val="0"/>
        <w:spacing w:line="288" w:lineRule="auto"/>
        <w:ind w:firstLine="643"/>
        <w:outlineLvl w:val="9"/>
        <w:rPr>
          <w:rFonts w:ascii="宋体" w:eastAsia="宋体" w:hAnsi="宋体"/>
          <w:sz w:val="21"/>
          <w:szCs w:val="21"/>
        </w:rPr>
      </w:pPr>
      <w:r>
        <w:rPr>
          <w:rFonts w:ascii="宋体" w:eastAsia="宋体" w:hAnsi="宋体" w:cs="仿宋_GB2312" w:hint="eastAsia"/>
          <w:kern w:val="2"/>
          <w:sz w:val="21"/>
          <w:szCs w:val="21"/>
        </w:rPr>
        <w:lastRenderedPageBreak/>
        <w:t>二、</w:t>
      </w:r>
      <w:r>
        <w:rPr>
          <w:rFonts w:ascii="宋体" w:eastAsia="宋体" w:hAnsi="宋体" w:hint="eastAsia"/>
          <w:sz w:val="21"/>
          <w:szCs w:val="21"/>
        </w:rPr>
        <w:t>中小企业声明函</w:t>
      </w:r>
    </w:p>
    <w:p w14:paraId="7FF2F76F" w14:textId="77777777" w:rsidR="001F60CF" w:rsidRDefault="00480481">
      <w:pPr>
        <w:widowControl/>
        <w:snapToGrid w:val="0"/>
        <w:spacing w:line="288" w:lineRule="auto"/>
        <w:ind w:firstLineChars="50" w:firstLine="105"/>
        <w:jc w:val="center"/>
        <w:rPr>
          <w:rFonts w:ascii="宋体" w:eastAsia="宋体" w:hAnsi="宋体" w:cs="仿宋_GB2312"/>
          <w:b/>
          <w:szCs w:val="21"/>
        </w:rPr>
      </w:pPr>
      <w:r>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eastAsia="宋体" w:hAnsi="宋体" w:cs="仿宋_GB2312"/>
          <w:b/>
          <w:szCs w:val="21"/>
        </w:rPr>
        <w:t>5）。</w:t>
      </w:r>
      <w:r>
        <w:rPr>
          <w:rFonts w:ascii="宋体" w:eastAsia="宋体" w:hAnsi="宋体" w:cs="仿宋_GB2312" w:hint="eastAsia"/>
          <w:b/>
          <w:szCs w:val="21"/>
        </w:rPr>
        <w:t>]</w:t>
      </w:r>
    </w:p>
    <w:p w14:paraId="270B4FAB" w14:textId="77777777" w:rsidR="001F60CF" w:rsidRDefault="001F60CF">
      <w:pPr>
        <w:snapToGrid w:val="0"/>
        <w:spacing w:line="288" w:lineRule="auto"/>
        <w:ind w:right="420"/>
        <w:rPr>
          <w:rFonts w:ascii="宋体" w:eastAsia="宋体" w:hAnsi="宋体" w:cs="仿宋_GB2312"/>
          <w:b/>
          <w:kern w:val="0"/>
          <w:szCs w:val="21"/>
        </w:rPr>
      </w:pPr>
    </w:p>
    <w:p w14:paraId="77FC0DC9" w14:textId="77777777" w:rsidR="001F60CF" w:rsidRDefault="00480481">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政府采购支持中小企业信用融资相关事项通知</w:t>
      </w:r>
    </w:p>
    <w:p w14:paraId="1BA9E0D7"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5F2365A8" w14:textId="77777777" w:rsidR="001F60CF" w:rsidRDefault="0048048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6BFFB7CB"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4C3AD7D0"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08762427"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37559AA0"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A19B747"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7798FFBF"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4398443D"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437EA9C2"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6D4349E5"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4976CEE7"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6DEC3F5E"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1B47F5FB"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32B46956"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4E39E933"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1EB42504"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7FFCDBF9"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228FD146"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供应商通过杭州e融平台政采贷专区，自行选择金融产品，按规定手续办理贷款流程。</w:t>
      </w:r>
    </w:p>
    <w:p w14:paraId="025C40FA" w14:textId="77777777" w:rsidR="001F60CF" w:rsidRDefault="00480481">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2835626E" w14:textId="77777777" w:rsidR="001F60CF" w:rsidRDefault="00480481">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230DE4DD" w14:textId="77777777" w:rsidR="001F60CF" w:rsidRDefault="00480481">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6711C707" w14:textId="77777777" w:rsidR="001F60CF" w:rsidRDefault="00480481">
      <w:pPr>
        <w:widowControl/>
        <w:jc w:val="left"/>
        <w:rPr>
          <w:rFonts w:ascii="宋体" w:eastAsia="宋体" w:hAnsi="宋体"/>
          <w:b/>
          <w:spacing w:val="6"/>
          <w:szCs w:val="21"/>
        </w:rPr>
      </w:pPr>
      <w:bookmarkStart w:id="402" w:name="_Toc465665161"/>
      <w:r>
        <w:rPr>
          <w:rFonts w:ascii="宋体" w:eastAsia="宋体" w:hAnsi="宋体"/>
          <w:b/>
          <w:spacing w:val="6"/>
          <w:szCs w:val="21"/>
        </w:rPr>
        <w:br w:type="page"/>
      </w:r>
    </w:p>
    <w:p w14:paraId="300D4218" w14:textId="77777777" w:rsidR="001F60CF" w:rsidRDefault="00480481">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02"/>
    </w:p>
    <w:p w14:paraId="07AD5170" w14:textId="77777777" w:rsidR="001F60CF" w:rsidRDefault="00480481">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1F19EA70" w14:textId="77777777" w:rsidR="001F60CF" w:rsidRDefault="00480481">
      <w:pPr>
        <w:snapToGrid w:val="0"/>
        <w:spacing w:line="288" w:lineRule="auto"/>
        <w:jc w:val="center"/>
        <w:rPr>
          <w:rFonts w:ascii="宋体" w:eastAsia="宋体" w:hAnsi="宋体"/>
          <w:b/>
          <w:spacing w:val="6"/>
          <w:szCs w:val="21"/>
        </w:rPr>
      </w:pPr>
      <w:bookmarkStart w:id="403" w:name="OLE_LINK14"/>
      <w:bookmarkStart w:id="404" w:name="OLE_LINK13"/>
      <w:r>
        <w:rPr>
          <w:rFonts w:ascii="宋体" w:eastAsia="宋体" w:hAnsi="宋体" w:hint="eastAsia"/>
          <w:b/>
          <w:spacing w:val="6"/>
          <w:szCs w:val="21"/>
        </w:rPr>
        <w:t>残疾人福利性单位声明函</w:t>
      </w:r>
    </w:p>
    <w:bookmarkEnd w:id="403"/>
    <w:bookmarkEnd w:id="404"/>
    <w:p w14:paraId="40439FBB" w14:textId="77777777" w:rsidR="001F60CF" w:rsidRDefault="001F60CF">
      <w:pPr>
        <w:snapToGrid w:val="0"/>
        <w:spacing w:line="288" w:lineRule="auto"/>
        <w:rPr>
          <w:rFonts w:ascii="宋体" w:eastAsia="宋体" w:hAnsi="宋体"/>
          <w:b/>
          <w:spacing w:val="6"/>
          <w:szCs w:val="21"/>
        </w:rPr>
      </w:pPr>
    </w:p>
    <w:p w14:paraId="7D53A8FD" w14:textId="77777777" w:rsidR="001F60CF" w:rsidRDefault="00480481">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86ECDF" w14:textId="77777777" w:rsidR="001F60CF" w:rsidRDefault="00480481">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0C39DD57" w14:textId="77777777" w:rsidR="001F60CF" w:rsidRDefault="001F60CF">
      <w:pPr>
        <w:snapToGrid w:val="0"/>
        <w:spacing w:line="288" w:lineRule="auto"/>
        <w:ind w:firstLineChars="200" w:firstLine="420"/>
        <w:rPr>
          <w:rFonts w:ascii="宋体" w:eastAsia="宋体" w:hAnsi="宋体" w:cs="仿宋_GB2312"/>
          <w:szCs w:val="21"/>
        </w:rPr>
      </w:pPr>
    </w:p>
    <w:p w14:paraId="22ECFA2B" w14:textId="77777777" w:rsidR="001F60CF" w:rsidRDefault="00480481">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784619DC" w14:textId="77777777" w:rsidR="001F60CF" w:rsidRDefault="00480481">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345B0FBF" w14:textId="77777777" w:rsidR="001F60CF" w:rsidRDefault="00480481">
      <w:pPr>
        <w:widowControl/>
        <w:jc w:val="left"/>
        <w:rPr>
          <w:rFonts w:ascii="宋体" w:eastAsia="宋体" w:hAnsi="宋体"/>
          <w:b/>
          <w:spacing w:val="6"/>
          <w:szCs w:val="21"/>
        </w:rPr>
      </w:pPr>
      <w:r>
        <w:rPr>
          <w:rFonts w:ascii="宋体" w:eastAsia="宋体" w:hAnsi="宋体"/>
          <w:b/>
          <w:spacing w:val="6"/>
          <w:szCs w:val="21"/>
        </w:rPr>
        <w:br w:type="page"/>
      </w:r>
    </w:p>
    <w:p w14:paraId="2477F1EC" w14:textId="77777777" w:rsidR="001F60CF" w:rsidRDefault="00480481">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2888B4EA" w14:textId="77777777" w:rsidR="001F60CF" w:rsidRDefault="00480481">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1F91481B" w14:textId="77777777" w:rsidR="001F60CF" w:rsidRDefault="00480481">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2387F825" w14:textId="77777777" w:rsidR="001F60CF" w:rsidRDefault="00480481">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32477018" w14:textId="77777777" w:rsidR="001F60CF" w:rsidRDefault="00480481">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79A41B96" w14:textId="77777777" w:rsidR="001F60CF" w:rsidRDefault="00480481">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27C345A6" w14:textId="77777777" w:rsidR="001F60CF" w:rsidRDefault="00480481">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0953CA66" w14:textId="77777777" w:rsidR="001F60CF" w:rsidRDefault="00480481">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6E885D67" w14:textId="77777777" w:rsidR="001F60CF" w:rsidRDefault="00480481">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00743B06" w14:textId="77777777" w:rsidR="001F60CF" w:rsidRDefault="00480481">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0608F960" w14:textId="77777777" w:rsidR="001F60CF" w:rsidRDefault="00480481">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21538117" w14:textId="77777777" w:rsidR="001F60CF" w:rsidRDefault="00480481">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1B8C0A96" w14:textId="77777777" w:rsidR="001F60CF" w:rsidRDefault="00480481">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667ECBA8" w14:textId="77777777" w:rsidR="001F60CF" w:rsidRDefault="00480481">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2957E634" w14:textId="77777777" w:rsidR="001F60CF" w:rsidRDefault="00480481">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2C2725EB" w14:textId="77777777" w:rsidR="001F60CF" w:rsidRDefault="00480481">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74E677B8" w14:textId="77777777" w:rsidR="001F60CF" w:rsidRDefault="00480481">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488BB565" w14:textId="77777777" w:rsidR="001F60CF" w:rsidRDefault="00480481">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32BABEBB" w14:textId="77777777" w:rsidR="001F60CF" w:rsidRDefault="00480481">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4133DA02" w14:textId="77777777" w:rsidR="001F60CF" w:rsidRDefault="00480481">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7D3F62E7" w14:textId="77777777" w:rsidR="001F60CF" w:rsidRDefault="00480481">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03C23281" w14:textId="77777777" w:rsidR="001F60CF" w:rsidRDefault="00480481">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4C1838A2" w14:textId="77777777" w:rsidR="001F60CF" w:rsidRDefault="00480481">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58417A6A" w14:textId="77777777" w:rsidR="001F60CF" w:rsidRDefault="00480481">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63020CFF"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60B98054"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477D13B8" w14:textId="77777777" w:rsidR="001F60CF" w:rsidRDefault="001F60CF">
      <w:pPr>
        <w:snapToGrid w:val="0"/>
        <w:spacing w:line="288" w:lineRule="auto"/>
        <w:rPr>
          <w:rFonts w:ascii="宋体" w:eastAsia="宋体" w:hAnsi="宋体"/>
          <w:b/>
          <w:szCs w:val="21"/>
        </w:rPr>
      </w:pPr>
    </w:p>
    <w:p w14:paraId="246A67B1" w14:textId="77777777" w:rsidR="001F60CF" w:rsidRDefault="00480481">
      <w:pPr>
        <w:snapToGrid w:val="0"/>
        <w:spacing w:line="288" w:lineRule="auto"/>
        <w:rPr>
          <w:rFonts w:ascii="宋体" w:eastAsia="宋体" w:hAnsi="宋体"/>
          <w:b/>
          <w:szCs w:val="21"/>
        </w:rPr>
      </w:pPr>
      <w:r>
        <w:rPr>
          <w:rFonts w:ascii="宋体" w:eastAsia="宋体" w:hAnsi="宋体" w:hint="eastAsia"/>
          <w:b/>
          <w:szCs w:val="21"/>
        </w:rPr>
        <w:t>质疑函制作说明：</w:t>
      </w:r>
    </w:p>
    <w:p w14:paraId="2118AFB8"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4B19E515"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r>
        <w:rPr>
          <w:rFonts w:ascii="宋体" w:eastAsia="宋体" w:hAnsi="宋体" w:hint="eastAsia"/>
          <w:szCs w:val="21"/>
        </w:rPr>
        <w:t>质疑函应按要求列明“授权代表”的有关内容，并在附件中提交由质疑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3B763C28"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41EEA917"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7BD9BA08"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6AC2CD93"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r>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4E55663B" w14:textId="77777777" w:rsidR="001F60CF" w:rsidRDefault="00480481">
      <w:pPr>
        <w:widowControl/>
        <w:jc w:val="left"/>
        <w:rPr>
          <w:rFonts w:ascii="宋体" w:eastAsia="宋体" w:hAnsi="宋体"/>
          <w:b/>
          <w:spacing w:val="6"/>
          <w:szCs w:val="21"/>
        </w:rPr>
      </w:pPr>
      <w:r>
        <w:rPr>
          <w:rFonts w:ascii="宋体" w:eastAsia="宋体" w:hAnsi="宋体"/>
          <w:b/>
          <w:spacing w:val="6"/>
          <w:szCs w:val="21"/>
        </w:rPr>
        <w:br w:type="page"/>
      </w:r>
    </w:p>
    <w:p w14:paraId="3D3FB981" w14:textId="77777777" w:rsidR="001F60CF" w:rsidRDefault="00480481">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50BC5C0F" w14:textId="77777777" w:rsidR="001F60CF" w:rsidRDefault="001F60CF">
      <w:pPr>
        <w:snapToGrid w:val="0"/>
        <w:spacing w:line="288" w:lineRule="auto"/>
        <w:rPr>
          <w:rFonts w:ascii="宋体" w:eastAsia="宋体" w:hAnsi="宋体"/>
          <w:b/>
          <w:szCs w:val="21"/>
        </w:rPr>
      </w:pPr>
    </w:p>
    <w:p w14:paraId="65248F40" w14:textId="77777777" w:rsidR="001F60CF" w:rsidRDefault="00480481">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4698885B"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64B3D96F"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62A95103"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1495CA31" w14:textId="77777777" w:rsidR="001F60CF" w:rsidRDefault="00480481">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517A7511" w14:textId="77777777" w:rsidR="001F60CF" w:rsidRDefault="00480481">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61EA0103"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6935C93F"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4F766B13"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0CF6950B"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6AC07201"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73E2743D"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51924D3B"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74A9C10C"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2F5FE9CA"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0D98AAC0"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34DB3C5A"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59A70FCD"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791613C5"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5F0166C6"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53D09DA9"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053D2D2C"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16FA9D1F"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276A6137"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3720423D"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6B99EE08"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0B4D9AE0"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r>
        <w:rPr>
          <w:rFonts w:ascii="宋体" w:eastAsia="宋体" w:hAnsi="宋体" w:hint="eastAsia"/>
          <w:szCs w:val="21"/>
        </w:rPr>
        <w:t>作出了答复</w:t>
      </w:r>
      <w:r>
        <w:rPr>
          <w:rFonts w:ascii="宋体" w:eastAsia="宋体" w:hAnsi="宋体"/>
          <w:szCs w:val="21"/>
        </w:rPr>
        <w:t>/没有在法定期限内</w:t>
      </w:r>
      <w:r>
        <w:rPr>
          <w:rFonts w:ascii="宋体" w:eastAsia="宋体" w:hAnsi="宋体" w:hint="eastAsia"/>
          <w:szCs w:val="21"/>
        </w:rPr>
        <w:t>作出答复。</w:t>
      </w:r>
    </w:p>
    <w:p w14:paraId="3B3B417E"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6B4C4880"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68864C83"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03321ABB"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343822F2" w14:textId="77777777" w:rsidR="001F60CF" w:rsidRDefault="00480481">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68A15B6E"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113D80AD"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7F7E2E08" w14:textId="77777777" w:rsidR="001F60CF" w:rsidRDefault="00480481">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26B8EA29"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1EFBE71C"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40DDEA33"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1C6E75E1" w14:textId="77777777" w:rsidR="001F60CF" w:rsidRDefault="00480481">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54ACF9ED" w14:textId="77777777" w:rsidR="001F60CF" w:rsidRDefault="001F60CF">
      <w:pPr>
        <w:snapToGrid w:val="0"/>
        <w:spacing w:line="288" w:lineRule="auto"/>
        <w:rPr>
          <w:rFonts w:ascii="宋体" w:eastAsia="宋体" w:hAnsi="宋体"/>
          <w:b/>
          <w:szCs w:val="21"/>
        </w:rPr>
      </w:pPr>
    </w:p>
    <w:p w14:paraId="0AFCD3FD" w14:textId="77777777" w:rsidR="001F60CF" w:rsidRDefault="00480481">
      <w:pPr>
        <w:widowControl/>
        <w:jc w:val="left"/>
        <w:rPr>
          <w:rFonts w:ascii="宋体" w:eastAsia="宋体" w:hAnsi="宋体"/>
          <w:b/>
          <w:szCs w:val="21"/>
        </w:rPr>
      </w:pPr>
      <w:r>
        <w:rPr>
          <w:rFonts w:ascii="宋体" w:eastAsia="宋体" w:hAnsi="宋体"/>
          <w:b/>
          <w:szCs w:val="21"/>
        </w:rPr>
        <w:br w:type="page"/>
      </w:r>
    </w:p>
    <w:p w14:paraId="205D510D" w14:textId="77777777" w:rsidR="001F60CF" w:rsidRDefault="00480481">
      <w:pPr>
        <w:snapToGrid w:val="0"/>
        <w:spacing w:line="288" w:lineRule="auto"/>
        <w:rPr>
          <w:rFonts w:ascii="宋体" w:eastAsia="宋体" w:hAnsi="宋体"/>
          <w:b/>
          <w:szCs w:val="21"/>
        </w:rPr>
      </w:pPr>
      <w:r>
        <w:rPr>
          <w:rFonts w:ascii="宋体" w:eastAsia="宋体" w:hAnsi="宋体" w:hint="eastAsia"/>
          <w:b/>
          <w:szCs w:val="21"/>
        </w:rPr>
        <w:lastRenderedPageBreak/>
        <w:t>投诉书制作说明：</w:t>
      </w:r>
    </w:p>
    <w:p w14:paraId="36FB25C8" w14:textId="77777777" w:rsidR="001F60CF" w:rsidRDefault="00480481">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5BE53D20" w14:textId="77777777" w:rsidR="001F60CF" w:rsidRDefault="00480481">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0466DBCE"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790B25E1"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3BB923D9"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48A10017" w14:textId="77777777" w:rsidR="001F60CF" w:rsidRDefault="00480481">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638D5E66" w14:textId="77777777" w:rsidR="001F60CF" w:rsidRDefault="00480481">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416B6C69" w14:textId="77777777" w:rsidR="001F60CF" w:rsidRDefault="00480481">
      <w:pPr>
        <w:widowControl/>
        <w:jc w:val="left"/>
        <w:rPr>
          <w:rFonts w:ascii="宋体" w:eastAsia="宋体" w:hAnsi="宋体"/>
          <w:b/>
          <w:spacing w:val="6"/>
          <w:szCs w:val="21"/>
        </w:rPr>
      </w:pPr>
      <w:r>
        <w:rPr>
          <w:rFonts w:ascii="宋体" w:eastAsia="宋体" w:hAnsi="宋体"/>
          <w:b/>
          <w:spacing w:val="6"/>
          <w:szCs w:val="21"/>
        </w:rPr>
        <w:br w:type="page"/>
      </w:r>
    </w:p>
    <w:p w14:paraId="512ACD90" w14:textId="77777777" w:rsidR="001F60CF" w:rsidRDefault="00480481">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721CE9D9" w14:textId="77777777" w:rsidR="001F60CF" w:rsidRDefault="00480481">
      <w:pPr>
        <w:snapToGrid w:val="0"/>
        <w:spacing w:line="288" w:lineRule="auto"/>
        <w:rPr>
          <w:rFonts w:ascii="宋体" w:eastAsia="宋体" w:hAnsi="宋体"/>
          <w:szCs w:val="21"/>
        </w:rPr>
      </w:pPr>
      <w:r>
        <w:rPr>
          <w:rFonts w:ascii="宋体" w:eastAsia="宋体" w:hAnsi="宋体" w:cs="仿宋_GB2312" w:hint="eastAsia"/>
          <w:szCs w:val="21"/>
          <w:u w:val="single"/>
        </w:rPr>
        <w:t>浙大城市学院、浙江求是招标代理有限公司</w:t>
      </w:r>
    </w:p>
    <w:p w14:paraId="5A44102F" w14:textId="4099ED39" w:rsidR="001F60CF" w:rsidRDefault="00480481">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你方组织的医学设备项目【招标编号：</w:t>
      </w:r>
      <w:r w:rsidR="00917171">
        <w:rPr>
          <w:rFonts w:ascii="宋体" w:eastAsia="宋体" w:hAnsi="宋体" w:cs="仿宋_GB2312" w:hint="eastAsia"/>
          <w:szCs w:val="21"/>
        </w:rPr>
        <w:t>QSZB-Z(H)-E22318(GK)</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专用章”与法定名称章具有同等的法律效力，对使用“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002DB9B6" w14:textId="77777777" w:rsidR="001F60CF" w:rsidRDefault="00480481">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753A3E66" w14:textId="77777777" w:rsidR="001F60CF" w:rsidRDefault="00480481">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5678D39A" w14:textId="77777777" w:rsidR="001F60CF" w:rsidRDefault="00480481">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745AAF9B" w14:textId="77777777" w:rsidR="001F60CF" w:rsidRDefault="001F60CF">
      <w:pPr>
        <w:snapToGrid w:val="0"/>
        <w:spacing w:line="288" w:lineRule="auto"/>
        <w:rPr>
          <w:rFonts w:ascii="宋体" w:eastAsia="宋体" w:hAnsi="宋体" w:cs="宋体"/>
          <w:b/>
          <w:bCs/>
          <w:szCs w:val="21"/>
        </w:rPr>
      </w:pPr>
    </w:p>
    <w:p w14:paraId="560FC664" w14:textId="77777777" w:rsidR="001F60CF" w:rsidRDefault="00480481">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363AD88C" w14:textId="77777777" w:rsidR="001F60CF" w:rsidRDefault="00480481">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5AFC0E20" wp14:editId="12B6D3BE">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0AE5EC01" wp14:editId="319B9CE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0A92541F" w14:textId="77777777" w:rsidR="001F60CF" w:rsidRDefault="001F60CF">
      <w:pPr>
        <w:widowControl/>
        <w:jc w:val="left"/>
        <w:rPr>
          <w:rFonts w:ascii="宋体" w:eastAsia="宋体" w:hAnsi="宋体"/>
          <w:b/>
          <w:spacing w:val="6"/>
          <w:szCs w:val="21"/>
        </w:rPr>
      </w:pPr>
    </w:p>
    <w:sectPr w:rsidR="001F60CF">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E1A7" w14:textId="77777777" w:rsidR="0053572F" w:rsidRDefault="0053572F">
      <w:r>
        <w:separator/>
      </w:r>
    </w:p>
  </w:endnote>
  <w:endnote w:type="continuationSeparator" w:id="0">
    <w:p w14:paraId="12B736EB" w14:textId="77777777" w:rsidR="0053572F" w:rsidRDefault="0053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EEB7" w14:textId="77777777" w:rsidR="00480481" w:rsidRDefault="00480481">
    <w:pPr>
      <w:pStyle w:val="af6"/>
      <w:framePr w:wrap="around" w:vAnchor="text" w:hAnchor="margin" w:xAlign="right" w:y="1"/>
      <w:rPr>
        <w:rStyle w:val="afff"/>
      </w:rPr>
    </w:pPr>
    <w:r>
      <w:fldChar w:fldCharType="begin"/>
    </w:r>
    <w:r>
      <w:rPr>
        <w:rStyle w:val="afff"/>
      </w:rPr>
      <w:instrText xml:space="preserve">PAGE  </w:instrText>
    </w:r>
    <w:r>
      <w:fldChar w:fldCharType="end"/>
    </w:r>
  </w:p>
  <w:p w14:paraId="3037C503" w14:textId="77777777" w:rsidR="00480481" w:rsidRDefault="00480481">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32C8" w14:textId="77777777" w:rsidR="00480481" w:rsidRDefault="00480481">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34F2" w14:textId="77777777" w:rsidR="00480481" w:rsidRDefault="00480481">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36110187"/>
    <w:bookmarkStart w:id="406" w:name="_Toc131845147"/>
    <w:bookmarkStart w:id="407" w:name="_Toc91899912"/>
    <w:bookmarkStart w:id="408" w:name="_Toc164085800"/>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BE54" w14:textId="77777777" w:rsidR="0053572F" w:rsidRDefault="0053572F">
      <w:r>
        <w:separator/>
      </w:r>
    </w:p>
  </w:footnote>
  <w:footnote w:type="continuationSeparator" w:id="0">
    <w:p w14:paraId="42194893" w14:textId="77777777" w:rsidR="0053572F" w:rsidRDefault="0053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57FF" w14:textId="77777777" w:rsidR="00480481" w:rsidRDefault="00480481">
    <w:pPr>
      <w:jc w:val="center"/>
    </w:pPr>
    <w:r>
      <w:rPr>
        <w:noProof/>
      </w:rPr>
      <w:drawing>
        <wp:inline distT="0" distB="0" distL="0" distR="0" wp14:anchorId="39DE5E9F" wp14:editId="22E0CF68">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5456" w14:textId="77777777" w:rsidR="00480481" w:rsidRDefault="00480481">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jZTRlZDc0NGI0MjlmOWZkMDkzMGMzZTFjNzAzMmEifQ=="/>
  </w:docVars>
  <w:rsids>
    <w:rsidRoot w:val="00E30280"/>
    <w:rsid w:val="00002FEF"/>
    <w:rsid w:val="00027E01"/>
    <w:rsid w:val="000363F2"/>
    <w:rsid w:val="00037EDF"/>
    <w:rsid w:val="0006636D"/>
    <w:rsid w:val="000705DE"/>
    <w:rsid w:val="0007122E"/>
    <w:rsid w:val="000804E9"/>
    <w:rsid w:val="000962F2"/>
    <w:rsid w:val="000C3CC1"/>
    <w:rsid w:val="000D78F5"/>
    <w:rsid w:val="000F2E5F"/>
    <w:rsid w:val="00110A43"/>
    <w:rsid w:val="00124A69"/>
    <w:rsid w:val="00135DF7"/>
    <w:rsid w:val="00135ED7"/>
    <w:rsid w:val="00164695"/>
    <w:rsid w:val="001B23A2"/>
    <w:rsid w:val="001E065A"/>
    <w:rsid w:val="001E22B9"/>
    <w:rsid w:val="001F60CF"/>
    <w:rsid w:val="00227855"/>
    <w:rsid w:val="0022788B"/>
    <w:rsid w:val="00251142"/>
    <w:rsid w:val="00262037"/>
    <w:rsid w:val="00287F37"/>
    <w:rsid w:val="002B4DE7"/>
    <w:rsid w:val="002D52B7"/>
    <w:rsid w:val="002D7B3C"/>
    <w:rsid w:val="002E5F45"/>
    <w:rsid w:val="00304D6B"/>
    <w:rsid w:val="00317A2B"/>
    <w:rsid w:val="00325626"/>
    <w:rsid w:val="003278CA"/>
    <w:rsid w:val="00365304"/>
    <w:rsid w:val="003818A9"/>
    <w:rsid w:val="00392C08"/>
    <w:rsid w:val="003A2270"/>
    <w:rsid w:val="003C37A4"/>
    <w:rsid w:val="003D7546"/>
    <w:rsid w:val="004404DE"/>
    <w:rsid w:val="00447131"/>
    <w:rsid w:val="00450939"/>
    <w:rsid w:val="00464101"/>
    <w:rsid w:val="00480481"/>
    <w:rsid w:val="00480977"/>
    <w:rsid w:val="004A303F"/>
    <w:rsid w:val="004F1FE6"/>
    <w:rsid w:val="004F7CC2"/>
    <w:rsid w:val="00507844"/>
    <w:rsid w:val="005175BC"/>
    <w:rsid w:val="00517F8D"/>
    <w:rsid w:val="005207F6"/>
    <w:rsid w:val="0053572F"/>
    <w:rsid w:val="00540828"/>
    <w:rsid w:val="00541362"/>
    <w:rsid w:val="00554993"/>
    <w:rsid w:val="00554A2A"/>
    <w:rsid w:val="00565C59"/>
    <w:rsid w:val="00572F80"/>
    <w:rsid w:val="00593CCE"/>
    <w:rsid w:val="005A4431"/>
    <w:rsid w:val="005C02B5"/>
    <w:rsid w:val="005C25E2"/>
    <w:rsid w:val="005D65A4"/>
    <w:rsid w:val="005F1845"/>
    <w:rsid w:val="006100A3"/>
    <w:rsid w:val="00612044"/>
    <w:rsid w:val="00673121"/>
    <w:rsid w:val="006B14CA"/>
    <w:rsid w:val="006C5C21"/>
    <w:rsid w:val="006D3528"/>
    <w:rsid w:val="006D4262"/>
    <w:rsid w:val="0072030D"/>
    <w:rsid w:val="0072591B"/>
    <w:rsid w:val="007334ED"/>
    <w:rsid w:val="00741BB8"/>
    <w:rsid w:val="0075134F"/>
    <w:rsid w:val="00783635"/>
    <w:rsid w:val="007839DA"/>
    <w:rsid w:val="007953E9"/>
    <w:rsid w:val="007A433F"/>
    <w:rsid w:val="007A48F0"/>
    <w:rsid w:val="007D367D"/>
    <w:rsid w:val="007D3B7D"/>
    <w:rsid w:val="007D4A03"/>
    <w:rsid w:val="007F7399"/>
    <w:rsid w:val="00800AA1"/>
    <w:rsid w:val="00802673"/>
    <w:rsid w:val="00817C29"/>
    <w:rsid w:val="00822A24"/>
    <w:rsid w:val="00832822"/>
    <w:rsid w:val="00847700"/>
    <w:rsid w:val="0085773E"/>
    <w:rsid w:val="008A148B"/>
    <w:rsid w:val="008C20C1"/>
    <w:rsid w:val="008D6AB5"/>
    <w:rsid w:val="00917171"/>
    <w:rsid w:val="009753E3"/>
    <w:rsid w:val="009820E6"/>
    <w:rsid w:val="009A2A4E"/>
    <w:rsid w:val="009D3D72"/>
    <w:rsid w:val="009E3270"/>
    <w:rsid w:val="009E7221"/>
    <w:rsid w:val="00A24983"/>
    <w:rsid w:val="00A316AF"/>
    <w:rsid w:val="00A47797"/>
    <w:rsid w:val="00A648A6"/>
    <w:rsid w:val="00A77B5F"/>
    <w:rsid w:val="00A84F8C"/>
    <w:rsid w:val="00AD7C52"/>
    <w:rsid w:val="00AE07D6"/>
    <w:rsid w:val="00AF27A6"/>
    <w:rsid w:val="00B32BFC"/>
    <w:rsid w:val="00B5394A"/>
    <w:rsid w:val="00B61A80"/>
    <w:rsid w:val="00B70AB2"/>
    <w:rsid w:val="00B74392"/>
    <w:rsid w:val="00B769C8"/>
    <w:rsid w:val="00B864C2"/>
    <w:rsid w:val="00BB01EE"/>
    <w:rsid w:val="00BC36B4"/>
    <w:rsid w:val="00BD7B42"/>
    <w:rsid w:val="00C119FE"/>
    <w:rsid w:val="00C13440"/>
    <w:rsid w:val="00C1640A"/>
    <w:rsid w:val="00C345EC"/>
    <w:rsid w:val="00C92CFD"/>
    <w:rsid w:val="00C93054"/>
    <w:rsid w:val="00C949F8"/>
    <w:rsid w:val="00C96D05"/>
    <w:rsid w:val="00CA6761"/>
    <w:rsid w:val="00CB68EB"/>
    <w:rsid w:val="00CC7FE6"/>
    <w:rsid w:val="00CE1956"/>
    <w:rsid w:val="00CE2D27"/>
    <w:rsid w:val="00CF7C54"/>
    <w:rsid w:val="00D13155"/>
    <w:rsid w:val="00D157F0"/>
    <w:rsid w:val="00D229F7"/>
    <w:rsid w:val="00D34262"/>
    <w:rsid w:val="00D4496B"/>
    <w:rsid w:val="00D4547C"/>
    <w:rsid w:val="00D4621F"/>
    <w:rsid w:val="00D513DE"/>
    <w:rsid w:val="00D72491"/>
    <w:rsid w:val="00D80A5B"/>
    <w:rsid w:val="00D8527F"/>
    <w:rsid w:val="00D94F90"/>
    <w:rsid w:val="00DB0C00"/>
    <w:rsid w:val="00E1659B"/>
    <w:rsid w:val="00E16E98"/>
    <w:rsid w:val="00E25652"/>
    <w:rsid w:val="00E278A7"/>
    <w:rsid w:val="00E30280"/>
    <w:rsid w:val="00E94C87"/>
    <w:rsid w:val="00EA09BB"/>
    <w:rsid w:val="00EA62AF"/>
    <w:rsid w:val="00EB568A"/>
    <w:rsid w:val="00EE5E25"/>
    <w:rsid w:val="00EF159A"/>
    <w:rsid w:val="00EF6862"/>
    <w:rsid w:val="00F03935"/>
    <w:rsid w:val="00F10409"/>
    <w:rsid w:val="00F20F07"/>
    <w:rsid w:val="00F95EC0"/>
    <w:rsid w:val="00F9669C"/>
    <w:rsid w:val="00F97984"/>
    <w:rsid w:val="00FA7B65"/>
    <w:rsid w:val="00FE04D9"/>
    <w:rsid w:val="00FF0EA6"/>
    <w:rsid w:val="00FF457F"/>
    <w:rsid w:val="03C76963"/>
    <w:rsid w:val="08990988"/>
    <w:rsid w:val="17865FA0"/>
    <w:rsid w:val="20CF1988"/>
    <w:rsid w:val="248024EA"/>
    <w:rsid w:val="26E45FD6"/>
    <w:rsid w:val="2FCC2123"/>
    <w:rsid w:val="38907CA1"/>
    <w:rsid w:val="38E27F47"/>
    <w:rsid w:val="3E160F33"/>
    <w:rsid w:val="3FC46504"/>
    <w:rsid w:val="42B64416"/>
    <w:rsid w:val="4851401A"/>
    <w:rsid w:val="5B441F0C"/>
    <w:rsid w:val="66222824"/>
    <w:rsid w:val="66E26B49"/>
    <w:rsid w:val="690D5C2F"/>
    <w:rsid w:val="70CD7E32"/>
    <w:rsid w:val="7199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53D612"/>
  <w15:docId w15:val="{52C6BAF1-3B0B-48B5-ADE7-4E8CF570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Pr>
      <w:color w:val="605E5C"/>
      <w:shd w:val="clear" w:color="auto" w:fill="E1DFDD"/>
    </w:rPr>
  </w:style>
  <w:style w:type="paragraph" w:styleId="afffffffffff8">
    <w:name w:val="Revision"/>
    <w:hidden/>
    <w:uiPriority w:val="99"/>
    <w:semiHidden/>
    <w:rsid w:val="00227855"/>
    <w:rPr>
      <w:kern w:val="2"/>
      <w:sz w:val="21"/>
      <w:szCs w:val="22"/>
    </w:rPr>
  </w:style>
  <w:style w:type="character" w:styleId="afffffffffff9">
    <w:name w:val="Unresolved Mention"/>
    <w:basedOn w:val="a1"/>
    <w:uiPriority w:val="99"/>
    <w:semiHidden/>
    <w:unhideWhenUsed/>
    <w:rsid w:val="0091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0&#26376;13&#26085;09&#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54</Pages>
  <Words>6591</Words>
  <Characters>37573</Characters>
  <Application>Microsoft Office Word</Application>
  <DocSecurity>0</DocSecurity>
  <Lines>313</Lines>
  <Paragraphs>88</Paragraphs>
  <ScaleCrop>false</ScaleCrop>
  <Company/>
  <LinksUpToDate>false</LinksUpToDate>
  <CharactersWithSpaces>44076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2022-09-21T03:19:00Z</dcterms:modified>
  <revision>99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A72260ABA93F448C8C4C94CD95923FD7</vt:lpwstr>
  </property>
</Properties>
</file>